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BD" w:rsidRDefault="0060040B">
      <w:pPr>
        <w:pStyle w:val="Ttulo"/>
      </w:pPr>
      <w:bookmarkStart w:id="0" w:name="_pyrsshvux4c" w:colFirst="0" w:colLast="0"/>
      <w:bookmarkEnd w:id="0"/>
      <w:r>
        <w:t>TISP: “EL BARCO”</w:t>
      </w:r>
    </w:p>
    <w:p w:rsidR="00CF63BD" w:rsidRDefault="0060040B">
      <w:hyperlink r:id="rId5">
        <w:r>
          <w:rPr>
            <w:color w:val="1155CC"/>
            <w:u w:val="single"/>
          </w:rPr>
          <w:t>www.tryengineering.org</w:t>
        </w:r>
      </w:hyperlink>
    </w:p>
    <w:p w:rsidR="00CF63BD" w:rsidRDefault="00CF63BD"/>
    <w:p w:rsidR="00CF63BD" w:rsidRDefault="0060040B">
      <w:pPr>
        <w:pStyle w:val="Ttulo1"/>
      </w:pPr>
      <w:bookmarkStart w:id="1" w:name="_rc3btxywxq37" w:colFirst="0" w:colLast="0"/>
      <w:bookmarkEnd w:id="1"/>
      <w:r>
        <w:t>Descripción General del Encuentro</w:t>
      </w:r>
    </w:p>
    <w:p w:rsidR="00CF63BD" w:rsidRDefault="00CF63BD"/>
    <w:p w:rsidR="00CF63BD" w:rsidRDefault="0060040B">
      <w:pPr>
        <w:ind w:firstLine="720"/>
      </w:pPr>
      <w:r>
        <w:t xml:space="preserve">Este encuentro les enseña a los estudiantes los principios de flotar y hundir. Les permite explorar cómo los barcos y los buques utilizan el principio de desplazamiento y flotabilidad para mantenerse a flote. </w:t>
      </w:r>
      <w:proofErr w:type="gramStart"/>
      <w:r>
        <w:t>Las actividades permite</w:t>
      </w:r>
      <w:proofErr w:type="gramEnd"/>
      <w:r>
        <w:t xml:space="preserve"> experimentar formas dif</w:t>
      </w:r>
      <w:r>
        <w:t xml:space="preserve">erentes de “cascos” y observar de qué manera flota mejor el barco. Introduce </w:t>
      </w:r>
      <w:proofErr w:type="gramStart"/>
      <w:r>
        <w:t>conceptos  en</w:t>
      </w:r>
      <w:proofErr w:type="gramEnd"/>
      <w:r>
        <w:t xml:space="preserve"> una actividad </w:t>
      </w:r>
      <w:proofErr w:type="spellStart"/>
      <w:r>
        <w:t>práctica.También</w:t>
      </w:r>
      <w:proofErr w:type="spellEnd"/>
      <w:r>
        <w:t xml:space="preserve"> la idea de una prueba justa y puede utilizarse para alentar a los estudiantes a principios de ingeniería y diseño, prueba y mejora.</w:t>
      </w:r>
    </w:p>
    <w:p w:rsidR="00CF63BD" w:rsidRDefault="00CF63BD"/>
    <w:p w:rsidR="00CF63BD" w:rsidRDefault="0060040B">
      <w:pPr>
        <w:pStyle w:val="Ttulo1"/>
      </w:pPr>
      <w:bookmarkStart w:id="2" w:name="_z3jkt18f87m7" w:colFirst="0" w:colLast="0"/>
      <w:bookmarkEnd w:id="2"/>
      <w:r>
        <w:t>O</w:t>
      </w:r>
      <w:r>
        <w:t>bjetivos de Aprendizaje</w:t>
      </w:r>
    </w:p>
    <w:p w:rsidR="00CF63BD" w:rsidRDefault="00CF63BD"/>
    <w:p w:rsidR="00CF63BD" w:rsidRDefault="0060040B">
      <w:pPr>
        <w:numPr>
          <w:ilvl w:val="0"/>
          <w:numId w:val="2"/>
        </w:numPr>
      </w:pPr>
      <w:r>
        <w:t>Todos los estudiantes experimentaran la fabricación y mejora de los barcos.</w:t>
      </w:r>
    </w:p>
    <w:p w:rsidR="00CF63BD" w:rsidRDefault="0060040B">
      <w:pPr>
        <w:numPr>
          <w:ilvl w:val="0"/>
          <w:numId w:val="2"/>
        </w:numPr>
      </w:pPr>
      <w:r>
        <w:t>Todos los estudiantes probarán si su barco flota y tendrán la oportunidad de mejorar su diseño si no flota con éxito.</w:t>
      </w:r>
    </w:p>
    <w:p w:rsidR="00CF63BD" w:rsidRDefault="0060040B">
      <w:pPr>
        <w:numPr>
          <w:ilvl w:val="0"/>
          <w:numId w:val="2"/>
        </w:numPr>
      </w:pPr>
      <w:r>
        <w:t xml:space="preserve">Todos los estudiantes se </w:t>
      </w:r>
      <w:proofErr w:type="gramStart"/>
      <w:r>
        <w:t>encontraran</w:t>
      </w:r>
      <w:proofErr w:type="gramEnd"/>
      <w:r>
        <w:t xml:space="preserve"> </w:t>
      </w:r>
      <w:r>
        <w:t>y tendrán oportunidad de practicar el uso del vocabulario asociado al tema.</w:t>
      </w:r>
    </w:p>
    <w:p w:rsidR="00CF63BD" w:rsidRDefault="0060040B">
      <w:pPr>
        <w:numPr>
          <w:ilvl w:val="0"/>
          <w:numId w:val="2"/>
        </w:numPr>
      </w:pPr>
      <w:r>
        <w:t>La mayoría de los estudiantes comprenderán cómo afecta la forma del casco en un barco. Si flota o se hunde.</w:t>
      </w:r>
    </w:p>
    <w:p w:rsidR="00CF63BD" w:rsidRDefault="0060040B">
      <w:pPr>
        <w:numPr>
          <w:ilvl w:val="0"/>
          <w:numId w:val="2"/>
        </w:numPr>
      </w:pPr>
      <w:r>
        <w:t>Todos los estudiantes podrán usar sus propias palabras para describir la</w:t>
      </w:r>
      <w:r>
        <w:t xml:space="preserve"> actividad, y lo que piensan que está ocurriendo a la hora de flotar o hundirse.</w:t>
      </w:r>
    </w:p>
    <w:p w:rsidR="00CF63BD" w:rsidRDefault="00CF63BD"/>
    <w:p w:rsidR="00CF63BD" w:rsidRDefault="0060040B">
      <w:pPr>
        <w:pStyle w:val="Ttulo1"/>
      </w:pPr>
      <w:bookmarkStart w:id="3" w:name="_7pd63xt2iyi1" w:colFirst="0" w:colLast="0"/>
      <w:bookmarkEnd w:id="3"/>
      <w:r>
        <w:t>Objetivos del alumno</w:t>
      </w:r>
    </w:p>
    <w:p w:rsidR="00CF63BD" w:rsidRDefault="00CF63BD"/>
    <w:p w:rsidR="00CF63BD" w:rsidRDefault="0060040B">
      <w:pPr>
        <w:numPr>
          <w:ilvl w:val="0"/>
          <w:numId w:val="3"/>
        </w:numPr>
      </w:pPr>
      <w:r>
        <w:t>Hacer un modelo de barco que flote en el agua.</w:t>
      </w:r>
    </w:p>
    <w:p w:rsidR="00CF63BD" w:rsidRDefault="0060040B">
      <w:pPr>
        <w:numPr>
          <w:ilvl w:val="0"/>
          <w:numId w:val="3"/>
        </w:numPr>
      </w:pPr>
      <w:r>
        <w:t>Descripción correcta de las partes de un barco.</w:t>
      </w:r>
    </w:p>
    <w:p w:rsidR="00CF63BD" w:rsidRDefault="0060040B">
      <w:pPr>
        <w:numPr>
          <w:ilvl w:val="0"/>
          <w:numId w:val="3"/>
        </w:numPr>
      </w:pPr>
      <w:r>
        <w:t>Predecir si el modelo flotará o se hundirá y explicar por</w:t>
      </w:r>
      <w:r>
        <w:t>que lo hará.</w:t>
      </w:r>
    </w:p>
    <w:p w:rsidR="00CF63BD" w:rsidRDefault="0060040B">
      <w:pPr>
        <w:numPr>
          <w:ilvl w:val="0"/>
          <w:numId w:val="3"/>
        </w:numPr>
      </w:pPr>
      <w:r>
        <w:t>Explicar porque el modelo funciona debido al desplazamiento y flotabilidad.</w:t>
      </w:r>
    </w:p>
    <w:p w:rsidR="00CF63BD" w:rsidRDefault="00CF63BD"/>
    <w:p w:rsidR="00CF63BD" w:rsidRDefault="0060040B">
      <w:pPr>
        <w:pStyle w:val="Ttulo1"/>
      </w:pPr>
      <w:bookmarkStart w:id="4" w:name="_o0yz653pcujz" w:colFirst="0" w:colLast="0"/>
      <w:bookmarkEnd w:id="4"/>
      <w:r>
        <w:t>Plan de Clases</w:t>
      </w:r>
    </w:p>
    <w:p w:rsidR="00CF63BD" w:rsidRDefault="0060040B">
      <w:pPr>
        <w:rPr>
          <w:b/>
        </w:rPr>
      </w:pPr>
      <w:r>
        <w:rPr>
          <w:b/>
        </w:rPr>
        <w:t>Está actividad está establecida para una duración de 30 a 45 minutos</w:t>
      </w:r>
    </w:p>
    <w:p w:rsidR="00CF63BD" w:rsidRDefault="0060040B">
      <w:r>
        <w:tab/>
        <w:t xml:space="preserve">A </w:t>
      </w:r>
      <w:proofErr w:type="gramStart"/>
      <w:r>
        <w:t>continuación</w:t>
      </w:r>
      <w:proofErr w:type="gramEnd"/>
      <w:r>
        <w:t xml:space="preserve"> se brindará información técnica sobre los barcos.</w:t>
      </w:r>
    </w:p>
    <w:p w:rsidR="00CF63BD" w:rsidRDefault="0060040B">
      <w:r>
        <w:tab/>
        <w:t>Las partes de u</w:t>
      </w:r>
      <w:r>
        <w:t>n barco son:</w:t>
      </w:r>
    </w:p>
    <w:p w:rsidR="00CF63BD" w:rsidRDefault="0060040B">
      <w:pPr>
        <w:numPr>
          <w:ilvl w:val="0"/>
          <w:numId w:val="1"/>
        </w:numPr>
      </w:pPr>
      <w:r>
        <w:t>Proa</w:t>
      </w:r>
    </w:p>
    <w:p w:rsidR="00CF63BD" w:rsidRDefault="0060040B">
      <w:pPr>
        <w:numPr>
          <w:ilvl w:val="0"/>
          <w:numId w:val="1"/>
        </w:numPr>
      </w:pPr>
      <w:r>
        <w:lastRenderedPageBreak/>
        <w:t>Popa</w:t>
      </w:r>
    </w:p>
    <w:p w:rsidR="00CF63BD" w:rsidRDefault="0060040B">
      <w:pPr>
        <w:numPr>
          <w:ilvl w:val="0"/>
          <w:numId w:val="1"/>
        </w:numPr>
      </w:pPr>
      <w:r>
        <w:t>Amuras</w:t>
      </w:r>
    </w:p>
    <w:p w:rsidR="00CF63BD" w:rsidRDefault="0060040B">
      <w:pPr>
        <w:numPr>
          <w:ilvl w:val="0"/>
          <w:numId w:val="1"/>
        </w:numPr>
      </w:pPr>
      <w:r>
        <w:t>Aletas</w:t>
      </w:r>
    </w:p>
    <w:p w:rsidR="00CF63BD" w:rsidRDefault="0060040B">
      <w:pPr>
        <w:numPr>
          <w:ilvl w:val="0"/>
          <w:numId w:val="1"/>
        </w:numPr>
      </w:pPr>
      <w:r>
        <w:t>Obra viva</w:t>
      </w:r>
    </w:p>
    <w:p w:rsidR="00CF63BD" w:rsidRDefault="0060040B">
      <w:pPr>
        <w:numPr>
          <w:ilvl w:val="0"/>
          <w:numId w:val="1"/>
        </w:numPr>
      </w:pPr>
      <w:r>
        <w:t>Obra Muerta</w:t>
      </w:r>
    </w:p>
    <w:p w:rsidR="00CF63BD" w:rsidRDefault="0060040B">
      <w:pPr>
        <w:numPr>
          <w:ilvl w:val="0"/>
          <w:numId w:val="1"/>
        </w:numPr>
      </w:pPr>
      <w:r>
        <w:t>Carena</w:t>
      </w:r>
    </w:p>
    <w:p w:rsidR="00CF63BD" w:rsidRDefault="0060040B">
      <w:pPr>
        <w:numPr>
          <w:ilvl w:val="0"/>
          <w:numId w:val="1"/>
        </w:numPr>
      </w:pPr>
      <w:r>
        <w:t>Línea de crujía</w:t>
      </w:r>
    </w:p>
    <w:p w:rsidR="00CF63BD" w:rsidRDefault="0060040B">
      <w:pPr>
        <w:numPr>
          <w:ilvl w:val="0"/>
          <w:numId w:val="1"/>
        </w:numPr>
      </w:pPr>
      <w:r>
        <w:t>Línea de flotación</w:t>
      </w:r>
    </w:p>
    <w:p w:rsidR="00CF63BD" w:rsidRDefault="0060040B">
      <w:pPr>
        <w:numPr>
          <w:ilvl w:val="0"/>
          <w:numId w:val="1"/>
        </w:numPr>
      </w:pPr>
      <w:r>
        <w:t>Casco</w:t>
      </w:r>
    </w:p>
    <w:p w:rsidR="00CF63BD" w:rsidRDefault="0060040B">
      <w:pPr>
        <w:numPr>
          <w:ilvl w:val="0"/>
          <w:numId w:val="1"/>
        </w:numPr>
      </w:pPr>
      <w:r>
        <w:t>Cubierta</w:t>
      </w:r>
    </w:p>
    <w:p w:rsidR="00CF63BD" w:rsidRDefault="0060040B">
      <w:r>
        <w:tab/>
        <w:t>La lista detallada representa el vocabulario técnico de la actividad.</w:t>
      </w:r>
    </w:p>
    <w:p w:rsidR="00CF63BD" w:rsidRDefault="00CF63BD"/>
    <w:p w:rsidR="00CF63BD" w:rsidRDefault="0060040B">
      <w:r>
        <w:rPr>
          <w:noProof/>
        </w:rPr>
        <w:drawing>
          <wp:inline distT="114300" distB="114300" distL="114300" distR="114300">
            <wp:extent cx="5731200" cy="3822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3BD" w:rsidRDefault="00CF63BD"/>
    <w:p w:rsidR="00CF63BD" w:rsidRDefault="0060040B">
      <w:r>
        <w:t xml:space="preserve"> </w:t>
      </w:r>
    </w:p>
    <w:p w:rsidR="00CF63BD" w:rsidRDefault="0060040B">
      <w:r>
        <w:rPr>
          <w:noProof/>
        </w:rPr>
        <w:drawing>
          <wp:inline distT="114300" distB="114300" distL="114300" distR="114300">
            <wp:extent cx="5731200" cy="2159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3BD" w:rsidRDefault="00CF63BD"/>
    <w:p w:rsidR="00CF63BD" w:rsidRDefault="00CF63BD"/>
    <w:p w:rsidR="00CF63BD" w:rsidRDefault="0060040B">
      <w:r>
        <w:rPr>
          <w:noProof/>
        </w:rPr>
        <w:drawing>
          <wp:inline distT="114300" distB="114300" distL="114300" distR="114300">
            <wp:extent cx="3514725" cy="21240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3BD" w:rsidRDefault="00CF63BD"/>
    <w:p w:rsidR="00CF63BD" w:rsidRDefault="0060040B"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3BD" w:rsidRDefault="00CF63BD"/>
    <w:p w:rsidR="00CF63BD" w:rsidRDefault="00CF63BD"/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Estribor: </w:t>
      </w:r>
      <w:r>
        <w:rPr>
          <w:sz w:val="24"/>
          <w:szCs w:val="24"/>
          <w:highlight w:val="white"/>
        </w:rPr>
        <w:t>Es el nombre que recibe el costado o parte derecha de una embarcación.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Babor: </w:t>
      </w:r>
      <w:r>
        <w:rPr>
          <w:sz w:val="24"/>
          <w:szCs w:val="24"/>
          <w:highlight w:val="white"/>
        </w:rPr>
        <w:t>Es el nombre que recibe el costado o parte izquierda de una embarcación.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Proa: </w:t>
      </w:r>
      <w:r>
        <w:rPr>
          <w:sz w:val="24"/>
          <w:szCs w:val="24"/>
          <w:highlight w:val="white"/>
        </w:rPr>
        <w:t>Es la parte delantera del barco que con forma de cuña corta las aguas en marcha avante.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 xml:space="preserve">Popa: </w:t>
      </w:r>
      <w:r>
        <w:rPr>
          <w:sz w:val="24"/>
          <w:szCs w:val="24"/>
          <w:highlight w:val="white"/>
        </w:rPr>
        <w:t>Es la parte trasera o posterior del barco. Es el final de la estructura donde va instalado el timón y las hélices.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Costado: </w:t>
      </w:r>
      <w:r>
        <w:rPr>
          <w:sz w:val="24"/>
          <w:szCs w:val="24"/>
          <w:highlight w:val="white"/>
        </w:rPr>
        <w:t>Es cada uno de los lados verticales que resultan al dividir el barco en un plano longitudinal vertical. Un barco tiene dos costados, el costado de estribor en la parte derecha y el costado de babor en la parte izquierda.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Través: </w:t>
      </w:r>
      <w:r>
        <w:rPr>
          <w:sz w:val="24"/>
          <w:szCs w:val="24"/>
          <w:highlight w:val="white"/>
        </w:rPr>
        <w:t xml:space="preserve">Es cada lado o costado del </w:t>
      </w:r>
      <w:r>
        <w:rPr>
          <w:sz w:val="24"/>
          <w:szCs w:val="24"/>
          <w:highlight w:val="white"/>
        </w:rPr>
        <w:t>barco en la medianía de la eslora.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Amura: </w:t>
      </w:r>
      <w:r>
        <w:rPr>
          <w:sz w:val="24"/>
          <w:szCs w:val="24"/>
          <w:highlight w:val="white"/>
        </w:rPr>
        <w:t>Es la parte del costado donde el casco se estrecha formando la proa del barco. Hay dos amuras, la de estribor y la de babor.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Aleta: </w:t>
      </w:r>
      <w:r>
        <w:rPr>
          <w:sz w:val="24"/>
          <w:szCs w:val="24"/>
          <w:highlight w:val="white"/>
        </w:rPr>
        <w:t>Es la parte del costado donde la manga va disminuyendo para cerrar y formar la pop</w:t>
      </w:r>
      <w:r>
        <w:rPr>
          <w:sz w:val="24"/>
          <w:szCs w:val="24"/>
          <w:highlight w:val="white"/>
        </w:rPr>
        <w:t>a del barco. Hay dos aletas, la de estribor y la de babor.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Obra viva: </w:t>
      </w:r>
      <w:r>
        <w:rPr>
          <w:sz w:val="24"/>
          <w:szCs w:val="24"/>
          <w:highlight w:val="white"/>
        </w:rPr>
        <w:t>Es la parte sumergida del casco.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Obra Muerta: </w:t>
      </w:r>
      <w:r>
        <w:rPr>
          <w:sz w:val="24"/>
          <w:szCs w:val="24"/>
          <w:highlight w:val="white"/>
        </w:rPr>
        <w:t>Es la parte emergente del casco sobre la línea de flotación hasta la borda del buque.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Carena: </w:t>
      </w:r>
      <w:r>
        <w:rPr>
          <w:sz w:val="24"/>
          <w:szCs w:val="24"/>
          <w:highlight w:val="white"/>
        </w:rPr>
        <w:t>La carena es lo mismo que la obra viva.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Línea </w:t>
      </w:r>
      <w:r>
        <w:rPr>
          <w:b/>
          <w:sz w:val="24"/>
          <w:szCs w:val="24"/>
          <w:highlight w:val="white"/>
        </w:rPr>
        <w:t xml:space="preserve">de flotación: </w:t>
      </w:r>
      <w:r>
        <w:rPr>
          <w:sz w:val="24"/>
          <w:szCs w:val="24"/>
          <w:highlight w:val="white"/>
        </w:rPr>
        <w:t xml:space="preserve">Es la línea imaginaria que separa la obra viva de la obra muerta, es decir, es la línea que forma la intersección del agua con el casco. La línea de flotación es </w:t>
      </w:r>
      <w:proofErr w:type="spellStart"/>
      <w:r>
        <w:rPr>
          <w:sz w:val="24"/>
          <w:szCs w:val="24"/>
          <w:highlight w:val="white"/>
        </w:rPr>
        <w:t>arbitrárea</w:t>
      </w:r>
      <w:proofErr w:type="spellEnd"/>
      <w:r>
        <w:rPr>
          <w:sz w:val="24"/>
          <w:szCs w:val="24"/>
          <w:highlight w:val="white"/>
        </w:rPr>
        <w:t xml:space="preserve"> ya que cambia según el estado de carga de la embarcación. Con frecuen</w:t>
      </w:r>
      <w:r>
        <w:rPr>
          <w:sz w:val="24"/>
          <w:szCs w:val="24"/>
          <w:highlight w:val="white"/>
        </w:rPr>
        <w:t>cia también llamamos línea de flotación a la línea que está pintada en los costados del barco.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Sentina:</w:t>
      </w:r>
      <w:r>
        <w:rPr>
          <w:sz w:val="24"/>
          <w:szCs w:val="24"/>
          <w:highlight w:val="white"/>
        </w:rPr>
        <w:t xml:space="preserve"> Es la parte más baja del casco donde van a parar las aguas y restos oleosos. Lleva instalada las bombas de achique para poder expulsar las aguas al exte</w:t>
      </w:r>
      <w:r>
        <w:rPr>
          <w:sz w:val="24"/>
          <w:szCs w:val="24"/>
          <w:highlight w:val="white"/>
        </w:rPr>
        <w:t>rior.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Plan: </w:t>
      </w:r>
      <w:r>
        <w:rPr>
          <w:sz w:val="24"/>
          <w:szCs w:val="24"/>
          <w:highlight w:val="white"/>
        </w:rPr>
        <w:t>El plan es el piso de la embarcación en su parte más baja, sobre la quilla y las sentinas.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Cubierta: </w:t>
      </w:r>
      <w:r>
        <w:rPr>
          <w:sz w:val="24"/>
          <w:szCs w:val="24"/>
          <w:highlight w:val="white"/>
        </w:rPr>
        <w:t xml:space="preserve">Es el cierre del casco en posición horizontal por su parte superior haciendo estanco al casco. En otras </w:t>
      </w:r>
      <w:proofErr w:type="gramStart"/>
      <w:r>
        <w:rPr>
          <w:sz w:val="24"/>
          <w:szCs w:val="24"/>
          <w:highlight w:val="white"/>
        </w:rPr>
        <w:t>palabras</w:t>
      </w:r>
      <w:proofErr w:type="gramEnd"/>
      <w:r>
        <w:rPr>
          <w:sz w:val="24"/>
          <w:szCs w:val="24"/>
          <w:highlight w:val="white"/>
        </w:rPr>
        <w:t xml:space="preserve"> la cubierta es el piso del bar</w:t>
      </w:r>
      <w:r>
        <w:rPr>
          <w:sz w:val="24"/>
          <w:szCs w:val="24"/>
          <w:highlight w:val="white"/>
        </w:rPr>
        <w:t>co en su parte superior.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Casco: </w:t>
      </w:r>
      <w:r>
        <w:rPr>
          <w:sz w:val="24"/>
          <w:szCs w:val="24"/>
          <w:highlight w:val="white"/>
        </w:rPr>
        <w:t xml:space="preserve">El casco es el vaso o forro externo del barco, es lo que envuelve e impermeabiliza la estructura del barco, formando así el armazón de la embarcación. El casco de un barco puede ser de diferentes materiales, madera, hierro, </w:t>
      </w:r>
      <w:r>
        <w:rPr>
          <w:sz w:val="24"/>
          <w:szCs w:val="24"/>
          <w:highlight w:val="white"/>
        </w:rPr>
        <w:t>aluminio, fibra de vidrio, hormigón, etc.</w:t>
      </w:r>
    </w:p>
    <w:p w:rsidR="00CF63BD" w:rsidRDefault="0060040B">
      <w:pPr>
        <w:spacing w:after="2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El casco de un barco puede tener diferentes formas dependiendo del uso al que esté destinado. Las embarcaciones multi cascos son los catamaranes o los trimaranes.</w:t>
      </w:r>
    </w:p>
    <w:p w:rsidR="00CF63BD" w:rsidRDefault="00CF63BD">
      <w:pPr>
        <w:spacing w:after="280"/>
        <w:rPr>
          <w:sz w:val="24"/>
          <w:szCs w:val="24"/>
          <w:highlight w:val="white"/>
        </w:rPr>
      </w:pPr>
    </w:p>
    <w:p w:rsidR="00CF63BD" w:rsidRDefault="0060040B">
      <w:pPr>
        <w:pStyle w:val="Ttulo1"/>
        <w:spacing w:after="280"/>
      </w:pPr>
      <w:bookmarkStart w:id="5" w:name="_n9u3ytrj560i" w:colFirst="0" w:colLast="0"/>
      <w:bookmarkEnd w:id="5"/>
      <w:r>
        <w:t>Materiales y Recursos</w:t>
      </w:r>
    </w:p>
    <w:p w:rsidR="00CF63BD" w:rsidRDefault="00CF63BD"/>
    <w:p w:rsidR="00CF63BD" w:rsidRDefault="0060040B">
      <w:pPr>
        <w:numPr>
          <w:ilvl w:val="0"/>
          <w:numId w:val="4"/>
        </w:numPr>
      </w:pPr>
      <w:r>
        <w:t>Hoja de trabajo para el est</w:t>
      </w:r>
      <w:r>
        <w:t>udiante.</w:t>
      </w:r>
    </w:p>
    <w:p w:rsidR="00CF63BD" w:rsidRDefault="0060040B">
      <w:pPr>
        <w:numPr>
          <w:ilvl w:val="0"/>
          <w:numId w:val="4"/>
        </w:numPr>
      </w:pPr>
      <w:r>
        <w:t>Arcilla o plastilina para el modelado</w:t>
      </w:r>
    </w:p>
    <w:p w:rsidR="00CF63BD" w:rsidRDefault="0060040B">
      <w:pPr>
        <w:numPr>
          <w:ilvl w:val="0"/>
          <w:numId w:val="4"/>
        </w:numPr>
      </w:pPr>
      <w:r>
        <w:t>Fuente con agua- Tanque con agua</w:t>
      </w:r>
    </w:p>
    <w:p w:rsidR="00CF63BD" w:rsidRDefault="0060040B">
      <w:pPr>
        <w:numPr>
          <w:ilvl w:val="0"/>
          <w:numId w:val="4"/>
        </w:numPr>
      </w:pPr>
      <w:r>
        <w:t>Cámara para fotografiar la actividad</w:t>
      </w:r>
    </w:p>
    <w:p w:rsidR="00CF63BD" w:rsidRDefault="0060040B">
      <w:pPr>
        <w:numPr>
          <w:ilvl w:val="0"/>
          <w:numId w:val="4"/>
        </w:numPr>
      </w:pPr>
      <w:r>
        <w:t>Visualización del vocabulario con explicaciones / imágenes</w:t>
      </w:r>
    </w:p>
    <w:p w:rsidR="00CF63BD" w:rsidRDefault="0060040B">
      <w:pPr>
        <w:numPr>
          <w:ilvl w:val="0"/>
          <w:numId w:val="4"/>
        </w:numPr>
      </w:pPr>
      <w:r>
        <w:t xml:space="preserve">Imágenes de barco </w:t>
      </w:r>
    </w:p>
    <w:p w:rsidR="00CF63BD" w:rsidRDefault="00CF63BD"/>
    <w:p w:rsidR="00CF63BD" w:rsidRDefault="0060040B">
      <w:pPr>
        <w:pStyle w:val="Ttulo1"/>
      </w:pPr>
      <w:bookmarkStart w:id="6" w:name="_bfut7jv4m756" w:colFirst="0" w:colLast="0"/>
      <w:bookmarkEnd w:id="6"/>
      <w:r>
        <w:t>Procedimientos</w:t>
      </w:r>
    </w:p>
    <w:p w:rsidR="00CF63BD" w:rsidRDefault="0060040B">
      <w:pPr>
        <w:rPr>
          <w:b/>
        </w:rPr>
      </w:pPr>
      <w:r>
        <w:rPr>
          <w:b/>
        </w:rPr>
        <w:t xml:space="preserve">Está actividad tiene una duración de 30 a 45 </w:t>
      </w:r>
      <w:r>
        <w:rPr>
          <w:b/>
        </w:rPr>
        <w:t>minutos</w:t>
      </w:r>
    </w:p>
    <w:p w:rsidR="00CF63BD" w:rsidRDefault="0060040B">
      <w:pPr>
        <w:ind w:firstLine="720"/>
      </w:pPr>
      <w:r>
        <w:t>1- Ambientar el curso para que los alumnos tengan acceso al modelado e ilustración de su barco y posteriormente a la prueba del mismo.</w:t>
      </w:r>
    </w:p>
    <w:p w:rsidR="00CF63BD" w:rsidRDefault="0060040B">
      <w:r>
        <w:tab/>
        <w:t>2- Previamente verificar si la fuente está apta para la actividad (que no sufra derrames) y llenarla de agua.</w:t>
      </w:r>
    </w:p>
    <w:p w:rsidR="00CF63BD" w:rsidRDefault="0060040B">
      <w:r>
        <w:tab/>
      </w:r>
      <w:r>
        <w:t>3- Dividir a los alumnos en grupos de 4 a 5 personas. Preparar los materiales para el modelado. Es necesario la supervisión de un adulto por cada equipo, el adulto tiene que estar familiarizado previamente con el tema.</w:t>
      </w:r>
    </w:p>
    <w:p w:rsidR="00CF63BD" w:rsidRDefault="0060040B">
      <w:r>
        <w:tab/>
        <w:t>4- Los alumnos podrán probar sus bar</w:t>
      </w:r>
      <w:r>
        <w:t>cos la cantidad de veces que crean que sea necesario. Es necesario animar a los alumnos a utilizar el vocabulario enseñado, que no es solo un juego.</w:t>
      </w:r>
    </w:p>
    <w:p w:rsidR="00CF63BD" w:rsidRDefault="0060040B">
      <w:r>
        <w:tab/>
        <w:t xml:space="preserve">5- Es necesario establecer un juez que aprobará al final el barco de cada equipo. El mejor barco recibirá </w:t>
      </w:r>
      <w:r>
        <w:t>un premio.</w:t>
      </w:r>
    </w:p>
    <w:p w:rsidR="00CF63BD" w:rsidRDefault="0060040B">
      <w:r>
        <w:tab/>
        <w:t xml:space="preserve">6- Cada encargado debería </w:t>
      </w:r>
      <w:proofErr w:type="gramStart"/>
      <w:r>
        <w:t>realizarle</w:t>
      </w:r>
      <w:proofErr w:type="gramEnd"/>
      <w:r>
        <w:t xml:space="preserve"> preguntas a los alumnos para afianzar el conocimiento sobre las partes del barco. También se podría preguntar sobre porqué algunos modelos están mejor que otros.</w:t>
      </w:r>
    </w:p>
    <w:p w:rsidR="00CF63BD" w:rsidRDefault="0060040B">
      <w:r>
        <w:tab/>
        <w:t>7- Fotografiar el momento de toda la activid</w:t>
      </w:r>
      <w:r>
        <w:t>ad.</w:t>
      </w:r>
    </w:p>
    <w:p w:rsidR="00CF63BD" w:rsidRDefault="0060040B">
      <w:pPr>
        <w:rPr>
          <w:b/>
        </w:rPr>
      </w:pPr>
      <w:r>
        <w:tab/>
        <w:t xml:space="preserve">8- Por último realizar un </w:t>
      </w:r>
      <w:proofErr w:type="gramStart"/>
      <w:r>
        <w:t>debate.</w:t>
      </w:r>
      <w:r>
        <w:rPr>
          <w:b/>
        </w:rPr>
        <w:t>(</w:t>
      </w:r>
      <w:proofErr w:type="gramEnd"/>
      <w:r>
        <w:rPr>
          <w:b/>
        </w:rPr>
        <w:t>Independientemente del tiempo establecido al principio, está actividad está estimada para una duración de 15 minutos)</w:t>
      </w:r>
    </w:p>
    <w:p w:rsidR="00CF63BD" w:rsidRDefault="00CF63BD"/>
    <w:sectPr w:rsidR="00CF63B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1F17"/>
    <w:multiLevelType w:val="multilevel"/>
    <w:tmpl w:val="CB5C0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B6252"/>
    <w:multiLevelType w:val="multilevel"/>
    <w:tmpl w:val="52AC0E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BAF6748"/>
    <w:multiLevelType w:val="multilevel"/>
    <w:tmpl w:val="FB3CD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147211"/>
    <w:multiLevelType w:val="multilevel"/>
    <w:tmpl w:val="72083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BD"/>
    <w:rsid w:val="0060040B"/>
    <w:rsid w:val="00C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C69C7-B89F-4A13-9DDB-3E9FF06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ryengineerin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Juarez</dc:creator>
  <cp:lastModifiedBy>Victor Juarez</cp:lastModifiedBy>
  <cp:revision>2</cp:revision>
  <dcterms:created xsi:type="dcterms:W3CDTF">2020-04-09T18:42:00Z</dcterms:created>
  <dcterms:modified xsi:type="dcterms:W3CDTF">2020-04-09T18:42:00Z</dcterms:modified>
</cp:coreProperties>
</file>