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8CC19" w14:textId="77777777" w:rsidR="008A524D" w:rsidRDefault="008A524D">
      <w:pPr>
        <w:widowControl w:val="0"/>
        <w:tabs>
          <w:tab w:val="left" w:pos="-1915"/>
          <w:tab w:val="left" w:pos="-1440"/>
          <w:tab w:val="left" w:pos="-720"/>
          <w:tab w:val="left" w:pos="-180"/>
          <w:tab w:val="left" w:pos="810"/>
          <w:tab w:val="left" w:pos="1050"/>
          <w:tab w:val="left" w:pos="1230"/>
          <w:tab w:val="left" w:pos="1800"/>
          <w:tab w:val="left" w:pos="2340"/>
          <w:tab w:val="left" w:pos="2880"/>
          <w:tab w:val="left" w:pos="4320"/>
          <w:tab w:val="left" w:pos="4860"/>
          <w:tab w:val="left" w:pos="5400"/>
          <w:tab w:val="left" w:pos="5940"/>
          <w:tab w:val="left" w:pos="6480"/>
          <w:tab w:val="left" w:pos="7920"/>
          <w:tab w:val="right" w:pos="8640"/>
        </w:tabs>
        <w:jc w:val="both"/>
        <w:rPr>
          <w:b/>
          <w:sz w:val="24"/>
        </w:rPr>
      </w:pPr>
      <w:r>
        <w:rPr>
          <w:b/>
          <w:sz w:val="24"/>
          <w:u w:val="single"/>
        </w:rPr>
        <w:t>OUTSTANDING ENGINEERING EDUCATOR AWARD</w:t>
      </w:r>
    </w:p>
    <w:p w14:paraId="030A9A53" w14:textId="77777777" w:rsidR="008A524D" w:rsidRDefault="008A524D">
      <w:pPr>
        <w:widowControl w:val="0"/>
        <w:tabs>
          <w:tab w:val="left" w:pos="-1915"/>
          <w:tab w:val="left" w:pos="-1440"/>
          <w:tab w:val="left" w:pos="-720"/>
          <w:tab w:val="left" w:pos="-180"/>
          <w:tab w:val="left" w:pos="810"/>
          <w:tab w:val="left" w:pos="1050"/>
          <w:tab w:val="left" w:pos="1230"/>
          <w:tab w:val="left" w:pos="1800"/>
          <w:tab w:val="left" w:pos="2340"/>
          <w:tab w:val="left" w:pos="2880"/>
          <w:tab w:val="left" w:pos="4320"/>
          <w:tab w:val="left" w:pos="4860"/>
          <w:tab w:val="left" w:pos="5400"/>
          <w:tab w:val="left" w:pos="5940"/>
          <w:tab w:val="left" w:pos="6480"/>
          <w:tab w:val="left" w:pos="7920"/>
          <w:tab w:val="right" w:pos="8640"/>
        </w:tabs>
        <w:jc w:val="both"/>
        <w:rPr>
          <w:sz w:val="24"/>
        </w:rPr>
      </w:pPr>
    </w:p>
    <w:p w14:paraId="48CF215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D3DFEF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350" w:hanging="1350"/>
        <w:jc w:val="both"/>
        <w:rPr>
          <w:sz w:val="24"/>
        </w:rPr>
      </w:pPr>
      <w:r>
        <w:rPr>
          <w:b/>
          <w:sz w:val="24"/>
        </w:rPr>
        <w:t>Purpose:</w:t>
      </w:r>
      <w:r>
        <w:rPr>
          <w:sz w:val="24"/>
        </w:rPr>
        <w:tab/>
        <w:t>To recognize a member of the IEEE Albuquerque Section who has shared technical and professional abilities through teaching in industry, government, or in an institution of higher learning and in so doing has made an outstanding contribution to our profession.</w:t>
      </w:r>
    </w:p>
    <w:p w14:paraId="5E6C033B"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0C4C7AC" w14:textId="625B5F9D"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6120" w:hanging="6120"/>
        <w:jc w:val="both"/>
        <w:rPr>
          <w:sz w:val="24"/>
        </w:rPr>
      </w:pPr>
      <w:r>
        <w:rPr>
          <w:b/>
          <w:sz w:val="24"/>
        </w:rPr>
        <w:t>Schedule:</w:t>
      </w:r>
      <w:r>
        <w:rPr>
          <w:sz w:val="24"/>
        </w:rPr>
        <w:tab/>
        <w:t>Call for nominations</w:t>
      </w:r>
      <w:r>
        <w:rPr>
          <w:sz w:val="24"/>
        </w:rPr>
        <w:tab/>
      </w:r>
      <w:r>
        <w:rPr>
          <w:sz w:val="24"/>
        </w:rPr>
        <w:tab/>
      </w:r>
      <w:r>
        <w:rPr>
          <w:sz w:val="24"/>
        </w:rPr>
        <w:tab/>
      </w:r>
      <w:r>
        <w:rPr>
          <w:sz w:val="24"/>
        </w:rPr>
        <w:tab/>
      </w:r>
      <w:r w:rsidR="00102910">
        <w:rPr>
          <w:sz w:val="24"/>
        </w:rPr>
        <w:t>February 23</w:t>
      </w:r>
    </w:p>
    <w:p w14:paraId="482CF823" w14:textId="143D2C5F"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6120" w:hanging="4770"/>
        <w:jc w:val="both"/>
        <w:rPr>
          <w:sz w:val="24"/>
        </w:rPr>
      </w:pPr>
      <w:r>
        <w:rPr>
          <w:sz w:val="24"/>
        </w:rPr>
        <w:t xml:space="preserve">Nomination packages due  </w:t>
      </w:r>
      <w:r>
        <w:rPr>
          <w:sz w:val="24"/>
        </w:rPr>
        <w:tab/>
      </w:r>
      <w:r>
        <w:rPr>
          <w:sz w:val="24"/>
        </w:rPr>
        <w:tab/>
      </w:r>
      <w:r>
        <w:rPr>
          <w:sz w:val="24"/>
        </w:rPr>
        <w:tab/>
      </w:r>
      <w:r w:rsidR="00102910">
        <w:rPr>
          <w:sz w:val="24"/>
        </w:rPr>
        <w:t xml:space="preserve">March </w:t>
      </w:r>
      <w:r w:rsidR="00D02B2A">
        <w:rPr>
          <w:sz w:val="24"/>
        </w:rPr>
        <w:t>23</w:t>
      </w:r>
    </w:p>
    <w:p w14:paraId="00382ADD" w14:textId="72D4B0A9"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6120" w:hanging="4770"/>
        <w:jc w:val="both"/>
        <w:rPr>
          <w:sz w:val="24"/>
        </w:rPr>
      </w:pPr>
      <w:r>
        <w:rPr>
          <w:sz w:val="24"/>
        </w:rPr>
        <w:t>Recipient notified</w:t>
      </w:r>
      <w:r w:rsidR="00100BF4">
        <w:rPr>
          <w:sz w:val="24"/>
        </w:rPr>
        <w:t xml:space="preserve"> by</w:t>
      </w:r>
      <w:r>
        <w:rPr>
          <w:sz w:val="24"/>
        </w:rPr>
        <w:tab/>
      </w:r>
      <w:r>
        <w:rPr>
          <w:sz w:val="24"/>
        </w:rPr>
        <w:tab/>
      </w:r>
      <w:r>
        <w:rPr>
          <w:sz w:val="24"/>
        </w:rPr>
        <w:tab/>
      </w:r>
      <w:r>
        <w:rPr>
          <w:sz w:val="24"/>
        </w:rPr>
        <w:tab/>
      </w:r>
      <w:r w:rsidR="005D46DB">
        <w:rPr>
          <w:sz w:val="24"/>
        </w:rPr>
        <w:t>April 2</w:t>
      </w:r>
      <w:r w:rsidR="00102910">
        <w:rPr>
          <w:sz w:val="24"/>
        </w:rPr>
        <w:t>3</w:t>
      </w:r>
    </w:p>
    <w:p w14:paraId="05D11317" w14:textId="055652BD"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6120" w:hanging="4770"/>
        <w:rPr>
          <w:sz w:val="24"/>
        </w:rPr>
      </w:pPr>
      <w:r>
        <w:rPr>
          <w:sz w:val="24"/>
        </w:rPr>
        <w:t>Award presentation</w:t>
      </w:r>
      <w:r>
        <w:rPr>
          <w:sz w:val="24"/>
        </w:rPr>
        <w:tab/>
      </w:r>
      <w:r>
        <w:rPr>
          <w:sz w:val="24"/>
        </w:rPr>
        <w:tab/>
      </w:r>
      <w:r>
        <w:rPr>
          <w:sz w:val="24"/>
        </w:rPr>
        <w:tab/>
      </w:r>
      <w:r>
        <w:rPr>
          <w:sz w:val="24"/>
        </w:rPr>
        <w:tab/>
        <w:t xml:space="preserve">IEEE Albuquerque Section Awards </w:t>
      </w:r>
      <w:r w:rsidR="00102910">
        <w:rPr>
          <w:sz w:val="24"/>
        </w:rPr>
        <w:t>Ceremony</w:t>
      </w:r>
      <w:r w:rsidR="00843AC8">
        <w:rPr>
          <w:sz w:val="24"/>
        </w:rPr>
        <w:t>, May</w:t>
      </w:r>
      <w:r w:rsidR="00D02B2A">
        <w:rPr>
          <w:sz w:val="24"/>
        </w:rPr>
        <w:t xml:space="preserve"> 16</w:t>
      </w:r>
    </w:p>
    <w:p w14:paraId="40D612AD" w14:textId="77777777"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6120" w:hanging="4770"/>
        <w:rPr>
          <w:sz w:val="24"/>
        </w:rPr>
      </w:pPr>
    </w:p>
    <w:p w14:paraId="6F975D5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350" w:hanging="1350"/>
        <w:jc w:val="both"/>
        <w:rPr>
          <w:sz w:val="24"/>
        </w:rPr>
      </w:pPr>
      <w:r>
        <w:rPr>
          <w:b/>
          <w:sz w:val="24"/>
        </w:rPr>
        <w:t>Scope:</w:t>
      </w:r>
      <w:r>
        <w:rPr>
          <w:sz w:val="24"/>
        </w:rPr>
        <w:tab/>
        <w:t>One award annually</w:t>
      </w:r>
    </w:p>
    <w:p w14:paraId="1CE481D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554CCD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b/>
          <w:sz w:val="24"/>
        </w:rPr>
      </w:pPr>
      <w:r>
        <w:rPr>
          <w:b/>
          <w:sz w:val="24"/>
        </w:rPr>
        <w:t>Nomination</w:t>
      </w:r>
    </w:p>
    <w:p w14:paraId="2142805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1980"/>
        <w:jc w:val="both"/>
        <w:rPr>
          <w:sz w:val="24"/>
        </w:rPr>
      </w:pPr>
      <w:r>
        <w:rPr>
          <w:b/>
          <w:sz w:val="24"/>
        </w:rPr>
        <w:t>Package:</w:t>
      </w:r>
      <w:r>
        <w:rPr>
          <w:sz w:val="24"/>
        </w:rPr>
        <w:tab/>
        <w:t>1.</w:t>
      </w:r>
      <w:r>
        <w:rPr>
          <w:sz w:val="24"/>
        </w:rPr>
        <w:tab/>
        <w:t>IEEE Albuquerque Section Outstanding Engineering Educator Award Nomination Form, completed by the nominator</w:t>
      </w:r>
    </w:p>
    <w:p w14:paraId="0F423A3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630"/>
        <w:jc w:val="both"/>
        <w:rPr>
          <w:sz w:val="24"/>
        </w:rPr>
      </w:pPr>
      <w:r>
        <w:rPr>
          <w:sz w:val="24"/>
        </w:rPr>
        <w:t>2.</w:t>
      </w:r>
      <w:r>
        <w:rPr>
          <w:sz w:val="24"/>
        </w:rPr>
        <w:tab/>
        <w:t>Two (2) letters of endorsement</w:t>
      </w:r>
    </w:p>
    <w:p w14:paraId="7AC0E53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b/>
          <w:sz w:val="24"/>
        </w:rPr>
      </w:pPr>
    </w:p>
    <w:p w14:paraId="55264B8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b/>
          <w:sz w:val="24"/>
        </w:rPr>
      </w:pPr>
      <w:r>
        <w:rPr>
          <w:b/>
          <w:sz w:val="24"/>
        </w:rPr>
        <w:t>Basis of</w:t>
      </w:r>
    </w:p>
    <w:p w14:paraId="392BED6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b/>
          <w:sz w:val="24"/>
        </w:rPr>
      </w:pPr>
      <w:r>
        <w:rPr>
          <w:b/>
          <w:sz w:val="24"/>
        </w:rPr>
        <w:t>Selection</w:t>
      </w:r>
    </w:p>
    <w:p w14:paraId="653E87B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350" w:hanging="1350"/>
        <w:jc w:val="both"/>
        <w:rPr>
          <w:sz w:val="24"/>
        </w:rPr>
      </w:pPr>
      <w:r>
        <w:rPr>
          <w:b/>
          <w:sz w:val="24"/>
        </w:rPr>
        <w:t>(General):</w:t>
      </w:r>
      <w:r>
        <w:rPr>
          <w:sz w:val="24"/>
        </w:rPr>
        <w:tab/>
        <w:t>For nominees who are Fellows of the Institute, award consideration is based upon contributions and achievements made subsequent to those for which the elevation to Fellow grade was made.</w:t>
      </w:r>
    </w:p>
    <w:p w14:paraId="2AE868E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b/>
          <w:sz w:val="24"/>
        </w:rPr>
      </w:pPr>
    </w:p>
    <w:p w14:paraId="310CD9A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1980"/>
        <w:jc w:val="both"/>
        <w:rPr>
          <w:sz w:val="24"/>
        </w:rPr>
      </w:pPr>
      <w:r>
        <w:rPr>
          <w:b/>
          <w:sz w:val="24"/>
        </w:rPr>
        <w:t>(Specific):</w:t>
      </w:r>
      <w:r>
        <w:rPr>
          <w:sz w:val="24"/>
        </w:rPr>
        <w:tab/>
        <w:t>1.</w:t>
      </w:r>
      <w:r>
        <w:rPr>
          <w:sz w:val="24"/>
        </w:rPr>
        <w:tab/>
        <w:t>Importance of educational contribution</w:t>
      </w:r>
    </w:p>
    <w:p w14:paraId="5505D76B"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630"/>
        <w:jc w:val="both"/>
        <w:rPr>
          <w:sz w:val="24"/>
        </w:rPr>
      </w:pPr>
      <w:r>
        <w:rPr>
          <w:sz w:val="24"/>
        </w:rPr>
        <w:t>2.</w:t>
      </w:r>
      <w:r>
        <w:rPr>
          <w:sz w:val="24"/>
        </w:rPr>
        <w:tab/>
        <w:t>Level and extent of involvement in engineering education</w:t>
      </w:r>
    </w:p>
    <w:p w14:paraId="5C260D3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630"/>
        <w:jc w:val="both"/>
        <w:rPr>
          <w:sz w:val="24"/>
        </w:rPr>
      </w:pPr>
      <w:r>
        <w:rPr>
          <w:sz w:val="24"/>
        </w:rPr>
        <w:t>3.</w:t>
      </w:r>
      <w:r>
        <w:rPr>
          <w:sz w:val="24"/>
        </w:rPr>
        <w:tab/>
        <w:t>Output of patents, books, papers, technical presentations, and other educational products</w:t>
      </w:r>
    </w:p>
    <w:p w14:paraId="3AD6060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630"/>
        <w:jc w:val="both"/>
        <w:rPr>
          <w:sz w:val="24"/>
        </w:rPr>
      </w:pPr>
      <w:r>
        <w:rPr>
          <w:sz w:val="24"/>
        </w:rPr>
        <w:t>4.</w:t>
      </w:r>
      <w:r>
        <w:rPr>
          <w:sz w:val="24"/>
        </w:rPr>
        <w:tab/>
        <w:t>Service to IEEE</w:t>
      </w:r>
    </w:p>
    <w:p w14:paraId="3FB1BE2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630"/>
        <w:jc w:val="both"/>
        <w:rPr>
          <w:sz w:val="24"/>
        </w:rPr>
      </w:pPr>
      <w:r>
        <w:rPr>
          <w:sz w:val="24"/>
        </w:rPr>
        <w:t>5.</w:t>
      </w:r>
      <w:r>
        <w:rPr>
          <w:sz w:val="24"/>
        </w:rPr>
        <w:tab/>
        <w:t>Service to non-IEEE professional/technical organizations</w:t>
      </w:r>
    </w:p>
    <w:p w14:paraId="20D83A2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1980" w:hanging="630"/>
        <w:jc w:val="both"/>
        <w:rPr>
          <w:sz w:val="24"/>
        </w:rPr>
      </w:pPr>
      <w:r>
        <w:rPr>
          <w:sz w:val="24"/>
        </w:rPr>
        <w:t>6.</w:t>
      </w:r>
      <w:r>
        <w:rPr>
          <w:sz w:val="24"/>
        </w:rPr>
        <w:tab/>
        <w:t>Recognition though other honors</w:t>
      </w:r>
    </w:p>
    <w:p w14:paraId="223ACFAB"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53D9821" w14:textId="77777777" w:rsidR="008A524D" w:rsidRDefault="008A524D">
      <w:pPr>
        <w:widowControl w:val="0"/>
        <w:tabs>
          <w:tab w:val="center" w:pos="4680"/>
          <w:tab w:val="left" w:pos="5040"/>
          <w:tab w:val="left" w:pos="5580"/>
          <w:tab w:val="left" w:pos="6120"/>
          <w:tab w:val="left" w:pos="6660"/>
          <w:tab w:val="left" w:pos="7200"/>
          <w:tab w:val="left" w:pos="8640"/>
          <w:tab w:val="right" w:pos="9360"/>
        </w:tabs>
        <w:jc w:val="both"/>
        <w:rPr>
          <w:sz w:val="24"/>
        </w:rPr>
      </w:pPr>
    </w:p>
    <w:p w14:paraId="67020EFD" w14:textId="77777777" w:rsidR="008A524D" w:rsidRDefault="008A524D">
      <w:pPr>
        <w:widowControl w:val="0"/>
        <w:tabs>
          <w:tab w:val="center" w:pos="4680"/>
          <w:tab w:val="left" w:pos="5040"/>
          <w:tab w:val="left" w:pos="5580"/>
          <w:tab w:val="left" w:pos="6120"/>
          <w:tab w:val="left" w:pos="6660"/>
          <w:tab w:val="left" w:pos="7200"/>
          <w:tab w:val="left" w:pos="8640"/>
          <w:tab w:val="right" w:pos="9360"/>
        </w:tabs>
        <w:jc w:val="center"/>
        <w:rPr>
          <w:b/>
          <w:sz w:val="24"/>
        </w:rPr>
      </w:pPr>
      <w:r>
        <w:rPr>
          <w:sz w:val="24"/>
        </w:rPr>
        <w:br w:type="page"/>
      </w:r>
      <w:r>
        <w:rPr>
          <w:b/>
          <w:sz w:val="24"/>
        </w:rPr>
        <w:lastRenderedPageBreak/>
        <w:t>INSTRUCTIONS FOR COMPLETING THE</w:t>
      </w:r>
    </w:p>
    <w:p w14:paraId="5505FA6B" w14:textId="77777777" w:rsidR="008A524D" w:rsidRDefault="008A524D" w:rsidP="008A524D">
      <w:pPr>
        <w:widowControl w:val="0"/>
        <w:tabs>
          <w:tab w:val="center" w:pos="4680"/>
          <w:tab w:val="left" w:pos="5040"/>
          <w:tab w:val="left" w:pos="5580"/>
          <w:tab w:val="left" w:pos="6120"/>
          <w:tab w:val="left" w:pos="6660"/>
          <w:tab w:val="left" w:pos="7200"/>
          <w:tab w:val="left" w:pos="8640"/>
          <w:tab w:val="right" w:pos="9360"/>
        </w:tabs>
        <w:jc w:val="center"/>
        <w:rPr>
          <w:b/>
          <w:sz w:val="24"/>
        </w:rPr>
      </w:pPr>
      <w:r>
        <w:rPr>
          <w:b/>
          <w:sz w:val="24"/>
        </w:rPr>
        <w:t>OUTSTANDING ENGINEERING EDUCATOR AWARD</w:t>
      </w:r>
    </w:p>
    <w:p w14:paraId="6164B409" w14:textId="77777777" w:rsidR="008A524D" w:rsidRDefault="008A524D" w:rsidP="008A524D">
      <w:pPr>
        <w:widowControl w:val="0"/>
        <w:tabs>
          <w:tab w:val="center" w:pos="4680"/>
          <w:tab w:val="left" w:pos="5040"/>
          <w:tab w:val="left" w:pos="5580"/>
          <w:tab w:val="left" w:pos="6120"/>
          <w:tab w:val="left" w:pos="6660"/>
          <w:tab w:val="left" w:pos="7200"/>
          <w:tab w:val="left" w:pos="8640"/>
          <w:tab w:val="right" w:pos="9360"/>
        </w:tabs>
        <w:jc w:val="center"/>
        <w:rPr>
          <w:sz w:val="24"/>
        </w:rPr>
      </w:pPr>
      <w:r>
        <w:rPr>
          <w:b/>
          <w:sz w:val="24"/>
        </w:rPr>
        <w:t>NOMINATION FORM</w:t>
      </w:r>
    </w:p>
    <w:p w14:paraId="6F5B9CF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8A114C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6A6215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b/>
          <w:sz w:val="24"/>
        </w:rPr>
      </w:pPr>
      <w:r>
        <w:rPr>
          <w:b/>
          <w:sz w:val="24"/>
        </w:rPr>
        <w:t>Specific</w:t>
      </w:r>
    </w:p>
    <w:p w14:paraId="6E597EF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2520"/>
        <w:jc w:val="both"/>
        <w:rPr>
          <w:sz w:val="24"/>
        </w:rPr>
      </w:pPr>
      <w:r>
        <w:rPr>
          <w:b/>
          <w:sz w:val="24"/>
        </w:rPr>
        <w:t>Instructions:</w:t>
      </w:r>
      <w:r>
        <w:rPr>
          <w:sz w:val="24"/>
        </w:rPr>
        <w:tab/>
      </w:r>
      <w:r>
        <w:rPr>
          <w:sz w:val="24"/>
        </w:rPr>
        <w:tab/>
        <w:t>1.</w:t>
      </w:r>
      <w:r>
        <w:rPr>
          <w:sz w:val="24"/>
        </w:rPr>
        <w:tab/>
        <w:t>Nominee's name as it should appear on the award</w:t>
      </w:r>
    </w:p>
    <w:p w14:paraId="7A688F5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2.</w:t>
      </w:r>
      <w:r>
        <w:rPr>
          <w:sz w:val="24"/>
        </w:rPr>
        <w:tab/>
        <w:t>IEEE membership number and grade, year joined IEEE, year awarded current grade, and IEEE Albuquerque Section residence information</w:t>
      </w:r>
    </w:p>
    <w:p w14:paraId="184FCCB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3.</w:t>
      </w:r>
      <w:r>
        <w:rPr>
          <w:sz w:val="24"/>
        </w:rPr>
        <w:tab/>
        <w:t>Nominee's current professional or occupation affiliation (government agency, corporation, or academic institution) and title</w:t>
      </w:r>
    </w:p>
    <w:p w14:paraId="486CF5F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4.</w:t>
      </w:r>
      <w:r>
        <w:rPr>
          <w:sz w:val="24"/>
        </w:rPr>
        <w:tab/>
        <w:t>Nominee's business address and telephone number</w:t>
      </w:r>
    </w:p>
    <w:p w14:paraId="1725307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5.</w:t>
      </w:r>
      <w:r>
        <w:rPr>
          <w:sz w:val="24"/>
        </w:rPr>
        <w:tab/>
        <w:t>Nominee's residence address and telephone number</w:t>
      </w:r>
    </w:p>
    <w:p w14:paraId="08C12B5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6.</w:t>
      </w:r>
      <w:r>
        <w:rPr>
          <w:sz w:val="24"/>
        </w:rPr>
        <w:tab/>
        <w:t>Nominee's educational background</w:t>
      </w:r>
    </w:p>
    <w:p w14:paraId="75A9320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7.</w:t>
      </w:r>
      <w:r>
        <w:rPr>
          <w:sz w:val="24"/>
        </w:rPr>
        <w:tab/>
        <w:t>List the names, addresses, and telephone numbers of all endorsers. Each nomination must be accompanied by two letters of endorsement other than that of the nominator. The use of IEEE members as endorsers is encouraged, but not required.</w:t>
      </w:r>
    </w:p>
    <w:p w14:paraId="76F0121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8.</w:t>
      </w:r>
      <w:r>
        <w:rPr>
          <w:sz w:val="24"/>
        </w:rPr>
        <w:tab/>
        <w:t>Nominator's suggested citation which will appear on the award and in publicity releases. Be concise, but ensure that the citation reflects the award criteria and the nominee's specific achievement(s).</w:t>
      </w:r>
    </w:p>
    <w:p w14:paraId="72F2484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9.</w:t>
      </w:r>
      <w:r>
        <w:rPr>
          <w:sz w:val="24"/>
        </w:rPr>
        <w:tab/>
        <w:t>Nominator's name, IEEE membership number and grade, address, residence and business telephone numbers, e-mail address, and current IEEE position</w:t>
      </w:r>
    </w:p>
    <w:p w14:paraId="53CBC2D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10.</w:t>
      </w:r>
      <w:r>
        <w:rPr>
          <w:sz w:val="24"/>
        </w:rPr>
        <w:tab/>
        <w:t>State why the nominee deserves this recognition. Describe in what capacity this individual has been exemplary, emphasizing contributions which went beyond what might have been expected of others in this field.</w:t>
      </w:r>
    </w:p>
    <w:p w14:paraId="4AFF172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11.</w:t>
      </w:r>
      <w:r>
        <w:rPr>
          <w:sz w:val="24"/>
        </w:rPr>
        <w:tab/>
        <w:t>List primary service to or on behalf of this Section, including dates associated with each elected or appointed office held.</w:t>
      </w:r>
    </w:p>
    <w:p w14:paraId="3728644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12.</w:t>
      </w:r>
      <w:r>
        <w:rPr>
          <w:sz w:val="24"/>
        </w:rPr>
        <w:tab/>
        <w:t>List service to the Institute outside of those already described in the previous section.</w:t>
      </w:r>
    </w:p>
    <w:p w14:paraId="239CA0B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13.</w:t>
      </w:r>
      <w:r>
        <w:rPr>
          <w:sz w:val="24"/>
        </w:rPr>
        <w:tab/>
        <w:t>Describe the nominee's career of involvement in engineering education and teaching, emphasizing the individual's particular distinction in this field.</w:t>
      </w:r>
    </w:p>
    <w:p w14:paraId="4ACF201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14.</w:t>
      </w:r>
      <w:r>
        <w:rPr>
          <w:sz w:val="24"/>
        </w:rPr>
        <w:tab/>
        <w:t>Provide a list of the patents, proprietary designs, papers, articles, technical presentations, significant educational responsibilities, and other information to support an accurate determination of the nominee's productivity.</w:t>
      </w:r>
    </w:p>
    <w:p w14:paraId="070E08D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15.</w:t>
      </w:r>
      <w:r>
        <w:rPr>
          <w:sz w:val="24"/>
        </w:rPr>
        <w:tab/>
        <w:t>List service to the profession in professional/technical organizations other than IEEE.</w:t>
      </w:r>
    </w:p>
    <w:p w14:paraId="4076D43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16.</w:t>
      </w:r>
      <w:r>
        <w:rPr>
          <w:sz w:val="24"/>
        </w:rPr>
        <w:tab/>
        <w:t>List recognition received through other honors.</w:t>
      </w:r>
    </w:p>
    <w:p w14:paraId="29B7F1D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2520" w:hanging="540"/>
        <w:jc w:val="both"/>
        <w:rPr>
          <w:sz w:val="24"/>
        </w:rPr>
      </w:pPr>
      <w:r>
        <w:rPr>
          <w:sz w:val="24"/>
        </w:rPr>
        <w:t>17.</w:t>
      </w:r>
      <w:r>
        <w:rPr>
          <w:sz w:val="24"/>
        </w:rPr>
        <w:tab/>
        <w:t>The nominator must sign and date the nomination form.</w:t>
      </w:r>
    </w:p>
    <w:p w14:paraId="10C6616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592CBF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BA8652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i/>
          <w:sz w:val="24"/>
        </w:rPr>
        <w:lastRenderedPageBreak/>
        <w:t xml:space="preserve">Remember that this award recognizes </w:t>
      </w:r>
      <w:r>
        <w:rPr>
          <w:i/>
          <w:sz w:val="24"/>
          <w:u w:val="single"/>
        </w:rPr>
        <w:t>educational</w:t>
      </w:r>
      <w:r>
        <w:rPr>
          <w:i/>
          <w:sz w:val="24"/>
        </w:rPr>
        <w:t xml:space="preserve"> contributions, whether made in formal academic settings or within government or industry. </w:t>
      </w:r>
      <w:r>
        <w:rPr>
          <w:i/>
          <w:sz w:val="24"/>
          <w:u w:val="single"/>
        </w:rPr>
        <w:t>This award is not limited to teaching in academic institutions</w:t>
      </w:r>
      <w:r>
        <w:rPr>
          <w:i/>
          <w:sz w:val="24"/>
        </w:rPr>
        <w:t xml:space="preserve">, but rather, includes continuing education and other non-traditional educational opportunities. Be specific and complete in describing the nominee's dedication and accomplishments. During the nomination evaluation process, particular emphasis is placed on the </w:t>
      </w:r>
      <w:r>
        <w:rPr>
          <w:i/>
          <w:sz w:val="24"/>
          <w:u w:val="single"/>
        </w:rPr>
        <w:t>importance</w:t>
      </w:r>
      <w:r>
        <w:rPr>
          <w:i/>
          <w:sz w:val="24"/>
        </w:rPr>
        <w:t xml:space="preserve"> of the individual's educational contributions. To assist the nominator, the evaluation form used to rank candidates for the Outstanding Engineering Educator Award is included in this manual following the nomination form</w:t>
      </w:r>
      <w:r>
        <w:rPr>
          <w:sz w:val="24"/>
        </w:rPr>
        <w:t>.</w:t>
      </w:r>
    </w:p>
    <w:p w14:paraId="563D6481" w14:textId="77777777"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C4592D1" w14:textId="77777777"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41E0941" w14:textId="77777777"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F55FEB1" w14:textId="19BE8A56" w:rsidR="00CA5830" w:rsidRPr="00706927" w:rsidRDefault="00CA5830" w:rsidP="00CA5830">
      <w:pPr>
        <w:widowControl w:val="0"/>
        <w:tabs>
          <w:tab w:val="left" w:pos="-1195"/>
          <w:tab w:val="left" w:pos="-720"/>
          <w:tab w:val="left" w:pos="540"/>
          <w:tab w:val="left" w:pos="1980"/>
          <w:tab w:val="left" w:pos="2520"/>
          <w:tab w:val="left" w:pos="3060"/>
          <w:tab w:val="left" w:pos="3600"/>
          <w:tab w:val="left" w:pos="5040"/>
          <w:tab w:val="left" w:pos="5580"/>
          <w:tab w:val="left" w:pos="6120"/>
          <w:tab w:val="left" w:pos="6660"/>
          <w:tab w:val="left" w:pos="7200"/>
          <w:tab w:val="left" w:pos="8640"/>
          <w:tab w:val="right" w:pos="9360"/>
        </w:tabs>
        <w:ind w:left="1440" w:hanging="1440"/>
        <w:jc w:val="both"/>
      </w:pPr>
      <w:r>
        <w:rPr>
          <w:b/>
        </w:rPr>
        <w:t>Email</w:t>
      </w:r>
      <w:r w:rsidRPr="00706927">
        <w:rPr>
          <w:b/>
        </w:rPr>
        <w:t>:</w:t>
      </w:r>
      <w:r w:rsidR="00966C3F">
        <w:rPr>
          <w:b/>
        </w:rPr>
        <w:t xml:space="preserve"> </w:t>
      </w:r>
      <w:r w:rsidR="00102910" w:rsidRPr="00102910">
        <w:rPr>
          <w:bCs/>
        </w:rPr>
        <w:t xml:space="preserve">Lee Rashkin, </w:t>
      </w:r>
      <w:hyperlink r:id="rId6" w:history="1">
        <w:r w:rsidR="00102910" w:rsidRPr="00102910">
          <w:rPr>
            <w:rStyle w:val="Hyperlink"/>
            <w:bCs/>
          </w:rPr>
          <w:t>lrashki@sandia.gov</w:t>
        </w:r>
      </w:hyperlink>
      <w:r w:rsidR="00102910" w:rsidRPr="00102910">
        <w:rPr>
          <w:bCs/>
        </w:rPr>
        <w:t>;</w:t>
      </w:r>
      <w:r w:rsidR="00102910">
        <w:rPr>
          <w:b/>
        </w:rPr>
        <w:t xml:space="preserve"> </w:t>
      </w:r>
      <w:r w:rsidR="00D02B2A">
        <w:t xml:space="preserve">Skyler Nix, </w:t>
      </w:r>
      <w:hyperlink r:id="rId7" w:history="1">
        <w:r w:rsidR="00D02B2A" w:rsidRPr="00F13FAD">
          <w:rPr>
            <w:rStyle w:val="Hyperlink"/>
          </w:rPr>
          <w:t>skylernix@email.arizona.edu</w:t>
        </w:r>
      </w:hyperlink>
      <w:r w:rsidR="00D02B2A">
        <w:t xml:space="preserve">; </w:t>
      </w:r>
      <w:r w:rsidR="001B6884">
        <w:t xml:space="preserve">Harjit Ahluwalia, </w:t>
      </w:r>
      <w:hyperlink r:id="rId8" w:history="1">
        <w:r w:rsidR="00102910" w:rsidRPr="00FA0464">
          <w:rPr>
            <w:rStyle w:val="Hyperlink"/>
          </w:rPr>
          <w:t>hsa@unm.edu</w:t>
        </w:r>
      </w:hyperlink>
      <w:r w:rsidR="00102910">
        <w:t xml:space="preserve"> </w:t>
      </w:r>
    </w:p>
    <w:p w14:paraId="5118C4B6" w14:textId="77777777"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E3F500F" w14:textId="77777777" w:rsidR="008A524D" w:rsidRDefault="008A524D" w:rsidP="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vanish/>
          <w:sz w:val="24"/>
        </w:rPr>
      </w:pPr>
    </w:p>
    <w:p w14:paraId="1DEF366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sectPr w:rsidR="008A524D">
          <w:headerReference w:type="default" r:id="rId9"/>
          <w:type w:val="nextColumn"/>
          <w:pgSz w:w="12240" w:h="15840"/>
          <w:pgMar w:top="1440" w:right="1440" w:bottom="1440" w:left="1440" w:header="1440" w:footer="1440" w:gutter="0"/>
          <w:paperSrc w:first="21845" w:other="21845"/>
          <w:cols w:space="720"/>
          <w:noEndnote/>
        </w:sectPr>
      </w:pPr>
    </w:p>
    <w:p w14:paraId="7D06D6EB" w14:textId="77777777" w:rsidR="008A524D" w:rsidRDefault="008A524D" w:rsidP="008A524D">
      <w:pPr>
        <w:widowControl w:val="0"/>
        <w:tabs>
          <w:tab w:val="center" w:pos="4680"/>
          <w:tab w:val="left" w:pos="5040"/>
          <w:tab w:val="left" w:pos="5580"/>
          <w:tab w:val="left" w:pos="6120"/>
          <w:tab w:val="left" w:pos="6660"/>
          <w:tab w:val="left" w:pos="7200"/>
          <w:tab w:val="left" w:pos="8640"/>
          <w:tab w:val="right" w:pos="9360"/>
        </w:tabs>
        <w:jc w:val="center"/>
        <w:rPr>
          <w:b/>
          <w:sz w:val="24"/>
        </w:rPr>
      </w:pPr>
      <w:r>
        <w:rPr>
          <w:b/>
          <w:sz w:val="24"/>
        </w:rPr>
        <w:lastRenderedPageBreak/>
        <w:t>IEEE ALBUQUERQUE SECTION</w:t>
      </w:r>
    </w:p>
    <w:p w14:paraId="0A6FFCD8" w14:textId="77777777" w:rsidR="008A524D" w:rsidRDefault="008A524D" w:rsidP="008A524D">
      <w:pPr>
        <w:widowControl w:val="0"/>
        <w:tabs>
          <w:tab w:val="center" w:pos="4680"/>
          <w:tab w:val="left" w:pos="5040"/>
          <w:tab w:val="left" w:pos="5580"/>
          <w:tab w:val="left" w:pos="6120"/>
          <w:tab w:val="left" w:pos="6660"/>
          <w:tab w:val="left" w:pos="7200"/>
          <w:tab w:val="left" w:pos="8640"/>
          <w:tab w:val="right" w:pos="9360"/>
        </w:tabs>
        <w:jc w:val="center"/>
        <w:rPr>
          <w:b/>
          <w:sz w:val="24"/>
        </w:rPr>
      </w:pPr>
    </w:p>
    <w:p w14:paraId="0543AD89" w14:textId="77777777" w:rsidR="008A524D" w:rsidRDefault="008A524D" w:rsidP="008A524D">
      <w:pPr>
        <w:widowControl w:val="0"/>
        <w:tabs>
          <w:tab w:val="center" w:pos="4680"/>
          <w:tab w:val="left" w:pos="5040"/>
          <w:tab w:val="left" w:pos="5580"/>
          <w:tab w:val="left" w:pos="6120"/>
          <w:tab w:val="left" w:pos="6660"/>
          <w:tab w:val="left" w:pos="7200"/>
          <w:tab w:val="left" w:pos="8640"/>
          <w:tab w:val="right" w:pos="9360"/>
        </w:tabs>
        <w:jc w:val="center"/>
        <w:rPr>
          <w:b/>
          <w:sz w:val="24"/>
        </w:rPr>
      </w:pPr>
      <w:r>
        <w:rPr>
          <w:b/>
          <w:sz w:val="24"/>
        </w:rPr>
        <w:t>OUTSTANDING ENGINEERING EDUCATOR AWARD</w:t>
      </w:r>
    </w:p>
    <w:p w14:paraId="106503B0" w14:textId="77777777" w:rsidR="008A524D" w:rsidRDefault="008A524D" w:rsidP="008A524D">
      <w:pPr>
        <w:widowControl w:val="0"/>
        <w:tabs>
          <w:tab w:val="center" w:pos="4680"/>
          <w:tab w:val="left" w:pos="5040"/>
          <w:tab w:val="left" w:pos="5580"/>
          <w:tab w:val="left" w:pos="6120"/>
          <w:tab w:val="left" w:pos="6660"/>
          <w:tab w:val="left" w:pos="7200"/>
          <w:tab w:val="left" w:pos="8640"/>
          <w:tab w:val="right" w:pos="9360"/>
        </w:tabs>
        <w:jc w:val="center"/>
        <w:rPr>
          <w:sz w:val="24"/>
        </w:rPr>
      </w:pPr>
      <w:r>
        <w:rPr>
          <w:b/>
          <w:sz w:val="24"/>
        </w:rPr>
        <w:t>NOMINATION FORM</w:t>
      </w:r>
    </w:p>
    <w:p w14:paraId="0E4B432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85B8B8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B039C0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1.</w:t>
      </w:r>
      <w:r>
        <w:rPr>
          <w:sz w:val="24"/>
        </w:rPr>
        <w:tab/>
        <w:t xml:space="preserve">Nominee's name:  </w:t>
      </w:r>
    </w:p>
    <w:p w14:paraId="048542A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75B14F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hanging="540"/>
        <w:jc w:val="both"/>
        <w:rPr>
          <w:sz w:val="24"/>
        </w:rPr>
      </w:pPr>
      <w:r>
        <w:rPr>
          <w:sz w:val="24"/>
        </w:rPr>
        <w:t>2.</w:t>
      </w:r>
      <w:r>
        <w:rPr>
          <w:sz w:val="24"/>
        </w:rPr>
        <w:tab/>
        <w:t xml:space="preserve">Membership No.  </w:t>
      </w:r>
    </w:p>
    <w:p w14:paraId="4C3F9A0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Membership grade:  M  LM  SM  F</w:t>
      </w:r>
    </w:p>
    <w:p w14:paraId="3F04B9A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 xml:space="preserve">Year joined IEEE:  </w:t>
      </w:r>
    </w:p>
    <w:p w14:paraId="33536E4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Year awarded current grade:  </w:t>
      </w:r>
    </w:p>
    <w:p w14:paraId="22BB34A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 xml:space="preserve">Resident of the Albuquerque Section since:  </w:t>
      </w:r>
    </w:p>
    <w:p w14:paraId="02DF926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5FF776B"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3.</w:t>
      </w:r>
      <w:r>
        <w:rPr>
          <w:sz w:val="24"/>
        </w:rPr>
        <w:tab/>
        <w:t>Nominee's professional affiliation and title:</w:t>
      </w:r>
    </w:p>
    <w:p w14:paraId="4495181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6CA217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373B14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4.</w:t>
      </w:r>
      <w:r>
        <w:rPr>
          <w:sz w:val="24"/>
        </w:rPr>
        <w:tab/>
        <w:t xml:space="preserve">Business address:  </w:t>
      </w:r>
      <w:r>
        <w:rPr>
          <w:sz w:val="24"/>
        </w:rPr>
        <w:tab/>
      </w:r>
      <w:r>
        <w:rPr>
          <w:sz w:val="24"/>
        </w:rPr>
        <w:tab/>
      </w:r>
      <w:r>
        <w:rPr>
          <w:sz w:val="24"/>
        </w:rPr>
        <w:tab/>
      </w:r>
      <w:r>
        <w:rPr>
          <w:sz w:val="24"/>
        </w:rPr>
        <w:tab/>
        <w:t xml:space="preserve">Phone:  </w:t>
      </w:r>
    </w:p>
    <w:p w14:paraId="78647D6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22ADFD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1DACAE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1A59F9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5.</w:t>
      </w:r>
      <w:r>
        <w:rPr>
          <w:sz w:val="24"/>
        </w:rPr>
        <w:tab/>
        <w:t xml:space="preserve">Residence address:  </w:t>
      </w:r>
      <w:r>
        <w:rPr>
          <w:sz w:val="24"/>
        </w:rPr>
        <w:tab/>
      </w:r>
      <w:r>
        <w:rPr>
          <w:sz w:val="24"/>
        </w:rPr>
        <w:tab/>
      </w:r>
      <w:r>
        <w:rPr>
          <w:sz w:val="24"/>
        </w:rPr>
        <w:tab/>
        <w:t>Phone:</w:t>
      </w:r>
    </w:p>
    <w:p w14:paraId="09E7F76B"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30B77A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9F9E27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2729E5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6.</w:t>
      </w:r>
      <w:r>
        <w:rPr>
          <w:sz w:val="24"/>
        </w:rPr>
        <w:tab/>
        <w:t>Education:</w:t>
      </w:r>
    </w:p>
    <w:p w14:paraId="1230592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3D8EAD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u w:val="single"/>
        </w:rPr>
        <w:t>Institution</w:t>
      </w:r>
      <w:r>
        <w:rPr>
          <w:sz w:val="24"/>
        </w:rPr>
        <w:tab/>
      </w:r>
      <w:r>
        <w:rPr>
          <w:sz w:val="24"/>
        </w:rPr>
        <w:tab/>
      </w:r>
      <w:r>
        <w:rPr>
          <w:sz w:val="24"/>
        </w:rPr>
        <w:tab/>
      </w:r>
      <w:r>
        <w:rPr>
          <w:sz w:val="24"/>
          <w:u w:val="single"/>
        </w:rPr>
        <w:t>Degree</w:t>
      </w:r>
      <w:r>
        <w:rPr>
          <w:sz w:val="24"/>
        </w:rPr>
        <w:tab/>
      </w:r>
      <w:r>
        <w:rPr>
          <w:sz w:val="24"/>
          <w:u w:val="single"/>
        </w:rPr>
        <w:t>Year</w:t>
      </w:r>
      <w:r>
        <w:rPr>
          <w:sz w:val="24"/>
        </w:rPr>
        <w:tab/>
      </w:r>
      <w:r>
        <w:rPr>
          <w:sz w:val="24"/>
        </w:rPr>
        <w:tab/>
      </w:r>
      <w:r>
        <w:rPr>
          <w:sz w:val="24"/>
          <w:u w:val="single"/>
        </w:rPr>
        <w:t>Honors</w:t>
      </w:r>
    </w:p>
    <w:p w14:paraId="13B5DA0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27A008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D74226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B58829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1D96A50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7461D5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7.</w:t>
      </w:r>
      <w:r>
        <w:rPr>
          <w:sz w:val="24"/>
        </w:rPr>
        <w:tab/>
        <w:t>Endorsements (two required):</w:t>
      </w:r>
    </w:p>
    <w:p w14:paraId="17E1637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CB258B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Name:  </w:t>
      </w:r>
      <w:r>
        <w:rPr>
          <w:sz w:val="24"/>
        </w:rPr>
        <w:tab/>
      </w:r>
      <w:r>
        <w:rPr>
          <w:sz w:val="24"/>
        </w:rPr>
        <w:tab/>
      </w:r>
      <w:r>
        <w:rPr>
          <w:sz w:val="24"/>
        </w:rPr>
        <w:tab/>
      </w:r>
      <w:r>
        <w:rPr>
          <w:sz w:val="24"/>
        </w:rPr>
        <w:tab/>
      </w:r>
      <w:r>
        <w:rPr>
          <w:sz w:val="24"/>
        </w:rPr>
        <w:tab/>
      </w:r>
      <w:r>
        <w:rPr>
          <w:sz w:val="24"/>
        </w:rPr>
        <w:tab/>
        <w:t xml:space="preserve">Name:  </w:t>
      </w:r>
    </w:p>
    <w:p w14:paraId="21019DE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613565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Address: </w:t>
      </w:r>
      <w:r>
        <w:rPr>
          <w:sz w:val="24"/>
        </w:rPr>
        <w:tab/>
      </w:r>
      <w:r>
        <w:rPr>
          <w:sz w:val="24"/>
        </w:rPr>
        <w:tab/>
      </w:r>
      <w:r>
        <w:rPr>
          <w:sz w:val="24"/>
        </w:rPr>
        <w:tab/>
      </w:r>
      <w:r>
        <w:rPr>
          <w:sz w:val="24"/>
        </w:rPr>
        <w:tab/>
      </w:r>
      <w:r>
        <w:rPr>
          <w:sz w:val="24"/>
        </w:rPr>
        <w:tab/>
        <w:t xml:space="preserve">Address:  </w:t>
      </w:r>
    </w:p>
    <w:p w14:paraId="3EE46D5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C43C11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E52FCA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0B2503B"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Phone (O):  </w:t>
      </w:r>
      <w:r>
        <w:rPr>
          <w:sz w:val="24"/>
        </w:rPr>
        <w:tab/>
      </w:r>
      <w:r>
        <w:rPr>
          <w:sz w:val="24"/>
        </w:rPr>
        <w:tab/>
      </w:r>
      <w:r>
        <w:rPr>
          <w:sz w:val="24"/>
        </w:rPr>
        <w:tab/>
      </w:r>
      <w:r>
        <w:rPr>
          <w:sz w:val="24"/>
        </w:rPr>
        <w:tab/>
      </w:r>
      <w:r>
        <w:rPr>
          <w:sz w:val="24"/>
        </w:rPr>
        <w:tab/>
        <w:t xml:space="preserve">Phone (O):  </w:t>
      </w:r>
    </w:p>
    <w:p w14:paraId="13BCB39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Phone (H):  </w:t>
      </w:r>
      <w:r>
        <w:rPr>
          <w:sz w:val="24"/>
        </w:rPr>
        <w:tab/>
      </w:r>
      <w:r>
        <w:rPr>
          <w:sz w:val="24"/>
        </w:rPr>
        <w:tab/>
      </w:r>
      <w:r>
        <w:rPr>
          <w:sz w:val="24"/>
        </w:rPr>
        <w:tab/>
      </w:r>
      <w:r>
        <w:rPr>
          <w:sz w:val="24"/>
        </w:rPr>
        <w:tab/>
      </w:r>
      <w:r>
        <w:rPr>
          <w:sz w:val="24"/>
        </w:rPr>
        <w:tab/>
        <w:t xml:space="preserve">Phone (H):  </w:t>
      </w:r>
    </w:p>
    <w:p w14:paraId="494163C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C9D48D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9005CD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8.</w:t>
      </w:r>
      <w:r>
        <w:rPr>
          <w:sz w:val="24"/>
        </w:rPr>
        <w:tab/>
        <w:t>Citation (Suggested):</w:t>
      </w:r>
    </w:p>
    <w:p w14:paraId="4DF74E6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38756C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1A19D5B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C28556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261F3D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9.</w:t>
      </w:r>
      <w:r>
        <w:rPr>
          <w:sz w:val="24"/>
        </w:rPr>
        <w:tab/>
        <w:t>Nominator Information:</w:t>
      </w:r>
    </w:p>
    <w:p w14:paraId="62D35BD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177027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Name: </w:t>
      </w:r>
    </w:p>
    <w:p w14:paraId="2DA5CA3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 xml:space="preserve">IEEE membership number and grade:  </w:t>
      </w:r>
    </w:p>
    <w:p w14:paraId="4C4BBB6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10606DC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Address: </w:t>
      </w:r>
    </w:p>
    <w:p w14:paraId="5E612B16"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0BECE1F"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2F6610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firstLine="540"/>
        <w:jc w:val="both"/>
        <w:rPr>
          <w:sz w:val="24"/>
        </w:rPr>
      </w:pPr>
      <w:r>
        <w:rPr>
          <w:sz w:val="24"/>
        </w:rPr>
        <w:t xml:space="preserve">Phone (O):  </w:t>
      </w:r>
    </w:p>
    <w:p w14:paraId="00F4A38F"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 xml:space="preserve">Phone (H):  </w:t>
      </w:r>
    </w:p>
    <w:p w14:paraId="443354E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E-Mail address:</w:t>
      </w:r>
    </w:p>
    <w:p w14:paraId="004D055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5D30E1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jc w:val="both"/>
        <w:rPr>
          <w:sz w:val="24"/>
        </w:rPr>
      </w:pPr>
      <w:r>
        <w:rPr>
          <w:sz w:val="24"/>
        </w:rPr>
        <w:t>IEEE position:</w:t>
      </w:r>
    </w:p>
    <w:p w14:paraId="2CCF306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381280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hanging="540"/>
        <w:jc w:val="both"/>
        <w:rPr>
          <w:sz w:val="24"/>
        </w:rPr>
      </w:pPr>
      <w:r>
        <w:rPr>
          <w:sz w:val="24"/>
        </w:rPr>
        <w:t>10.</w:t>
      </w:r>
      <w:r>
        <w:rPr>
          <w:sz w:val="24"/>
        </w:rPr>
        <w:tab/>
        <w:t>State succinctly why the nominee should be so honored:</w:t>
      </w:r>
    </w:p>
    <w:p w14:paraId="2CE86B8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B71161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C69759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4D0871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EDBF6A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791D7A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10A249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D2B6EC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hanging="540"/>
        <w:jc w:val="both"/>
        <w:rPr>
          <w:sz w:val="24"/>
        </w:rPr>
      </w:pPr>
      <w:r>
        <w:rPr>
          <w:sz w:val="24"/>
        </w:rPr>
        <w:t>11.</w:t>
      </w:r>
      <w:r>
        <w:rPr>
          <w:sz w:val="24"/>
        </w:rPr>
        <w:tab/>
        <w:t>List all service to Albuquerque Section, including dates of offices held:</w:t>
      </w:r>
    </w:p>
    <w:p w14:paraId="0646B187"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1153B3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68DAF8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492D1B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F850C6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E390BC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D86AF8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12.</w:t>
      </w:r>
      <w:r>
        <w:rPr>
          <w:sz w:val="24"/>
        </w:rPr>
        <w:tab/>
        <w:t>List service to IEEE not already included in the above response:</w:t>
      </w:r>
    </w:p>
    <w:p w14:paraId="6307E7C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153267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DF68788"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5BA350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3908E4E"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BB0147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sectPr w:rsidR="008A524D" w:rsidSect="008A524D">
          <w:headerReference w:type="default" r:id="rId10"/>
          <w:type w:val="nextColumn"/>
          <w:pgSz w:w="12240" w:h="15840" w:code="1"/>
          <w:pgMar w:top="1440" w:right="1440" w:bottom="1440" w:left="1440" w:header="720" w:footer="720" w:gutter="0"/>
          <w:paperSrc w:first="15" w:other="15"/>
          <w:cols w:space="720"/>
          <w:noEndnote/>
        </w:sectPr>
      </w:pPr>
    </w:p>
    <w:p w14:paraId="3D0EC43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A89824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85724D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hanging="540"/>
        <w:jc w:val="both"/>
        <w:rPr>
          <w:sz w:val="24"/>
        </w:rPr>
      </w:pPr>
      <w:r>
        <w:rPr>
          <w:sz w:val="24"/>
        </w:rPr>
        <w:t>13.</w:t>
      </w:r>
      <w:r>
        <w:rPr>
          <w:sz w:val="24"/>
        </w:rPr>
        <w:tab/>
        <w:t>Provide a summary of the nominee's career, including years and positions, emphasizing contributions made to engineering education:</w:t>
      </w:r>
    </w:p>
    <w:p w14:paraId="122D70E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450054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CE6A48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743542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D00D02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33D926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hanging="540"/>
        <w:jc w:val="both"/>
        <w:rPr>
          <w:sz w:val="24"/>
        </w:rPr>
      </w:pPr>
      <w:r>
        <w:rPr>
          <w:sz w:val="24"/>
        </w:rPr>
        <w:t>14.</w:t>
      </w:r>
      <w:r>
        <w:rPr>
          <w:sz w:val="24"/>
        </w:rPr>
        <w:tab/>
        <w:t>List the nominee's patents, proprietary designs, papers, technical presentations, etc.  (You may also provide any additional information which supports the nominee's qualifications.):</w:t>
      </w:r>
    </w:p>
    <w:p w14:paraId="7C25479C"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D392A9A"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524246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6695175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0AD975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1E9293B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ind w:left="540" w:hanging="540"/>
        <w:jc w:val="both"/>
        <w:rPr>
          <w:sz w:val="24"/>
        </w:rPr>
      </w:pPr>
      <w:r>
        <w:rPr>
          <w:sz w:val="24"/>
        </w:rPr>
        <w:t>15.</w:t>
      </w:r>
      <w:r>
        <w:rPr>
          <w:sz w:val="24"/>
        </w:rPr>
        <w:tab/>
        <w:t>Describe the nominee's service to the engineering profession through non-IEEE activities and organizations:</w:t>
      </w:r>
    </w:p>
    <w:p w14:paraId="783950B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9DA1FCF"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0032795"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41261B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703C44A2"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321E4C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653605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57A2E714"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r>
        <w:rPr>
          <w:sz w:val="24"/>
        </w:rPr>
        <w:t>16.</w:t>
      </w:r>
      <w:r>
        <w:rPr>
          <w:sz w:val="24"/>
        </w:rPr>
        <w:tab/>
        <w:t>Summarize recognition the nominee has received through other honors:</w:t>
      </w:r>
    </w:p>
    <w:p w14:paraId="1F87DA70"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9D3AAF1"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0851B87F"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21F848D"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4E2CF9B3"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2E74381F"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3B99CCE9" w14:textId="77777777" w:rsidR="008A524D" w:rsidRDefault="008A524D">
      <w:pPr>
        <w:widowControl w:val="0"/>
        <w:tabs>
          <w:tab w:val="left" w:pos="-1195"/>
          <w:tab w:val="left" w:pos="-720"/>
          <w:tab w:val="left" w:pos="0"/>
          <w:tab w:val="left" w:pos="540"/>
          <w:tab w:val="left" w:pos="1350"/>
          <w:tab w:val="left" w:pos="1980"/>
          <w:tab w:val="left" w:pos="2520"/>
          <w:tab w:val="left" w:pos="3060"/>
          <w:tab w:val="left" w:pos="3600"/>
          <w:tab w:val="left" w:pos="5040"/>
          <w:tab w:val="left" w:pos="5580"/>
          <w:tab w:val="left" w:pos="6120"/>
          <w:tab w:val="left" w:pos="6660"/>
          <w:tab w:val="left" w:pos="7200"/>
          <w:tab w:val="left" w:pos="8640"/>
          <w:tab w:val="right" w:pos="9360"/>
        </w:tabs>
        <w:jc w:val="both"/>
        <w:rPr>
          <w:sz w:val="24"/>
        </w:rPr>
      </w:pPr>
    </w:p>
    <w:p w14:paraId="1656E3B5" w14:textId="77777777" w:rsidR="008A524D" w:rsidRPr="008E1A82" w:rsidRDefault="008A524D" w:rsidP="008A524D">
      <w:pPr>
        <w:rPr>
          <w:sz w:val="24"/>
          <w:szCs w:val="24"/>
        </w:rPr>
      </w:pPr>
      <w:r>
        <w:rPr>
          <w:sz w:val="24"/>
        </w:rPr>
        <w:t>17. Nominator's signature:  ____________________________</w:t>
      </w:r>
      <w:r>
        <w:rPr>
          <w:sz w:val="24"/>
        </w:rPr>
        <w:tab/>
        <w:t>Date:  ____________</w:t>
      </w:r>
    </w:p>
    <w:p w14:paraId="1E6A6129" w14:textId="77777777" w:rsidR="008A524D" w:rsidRPr="008E1A82" w:rsidRDefault="008A524D" w:rsidP="008A524D">
      <w:pPr>
        <w:rPr>
          <w:sz w:val="24"/>
          <w:szCs w:val="24"/>
        </w:rPr>
      </w:pPr>
    </w:p>
    <w:p w14:paraId="721E2387" w14:textId="77777777" w:rsidR="008A524D" w:rsidRPr="00184DAE" w:rsidRDefault="008A524D" w:rsidP="008A524D">
      <w:pPr>
        <w:rPr>
          <w:sz w:val="24"/>
          <w:szCs w:val="24"/>
        </w:rPr>
      </w:pPr>
    </w:p>
    <w:sectPr w:rsidR="008A524D" w:rsidRPr="00184DAE" w:rsidSect="008A524D">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82711" w14:textId="77777777" w:rsidR="001965F2" w:rsidRDefault="001965F2">
      <w:r>
        <w:separator/>
      </w:r>
    </w:p>
  </w:endnote>
  <w:endnote w:type="continuationSeparator" w:id="0">
    <w:p w14:paraId="2AC9A2FD" w14:textId="77777777" w:rsidR="001965F2" w:rsidRDefault="0019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E4C31" w14:textId="77777777" w:rsidR="001965F2" w:rsidRDefault="001965F2">
      <w:r>
        <w:separator/>
      </w:r>
    </w:p>
  </w:footnote>
  <w:footnote w:type="continuationSeparator" w:id="0">
    <w:p w14:paraId="2A182E08" w14:textId="77777777" w:rsidR="001965F2" w:rsidRDefault="0019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F8E95" w14:textId="77777777" w:rsidR="008A524D" w:rsidRDefault="008A524D">
    <w:pPr>
      <w:widowControl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7CAB" w14:textId="77777777" w:rsidR="008A524D" w:rsidRPr="00990474" w:rsidRDefault="008A524D" w:rsidP="008A524D">
    <w:pPr>
      <w:widowControl w:val="0"/>
      <w:tabs>
        <w:tab w:val="right" w:pos="9360"/>
      </w:tabs>
      <w:rPr>
        <w:i/>
      </w:rPr>
    </w:pPr>
    <w:r>
      <w:rPr>
        <w:i/>
        <w:sz w:val="16"/>
      </w:rPr>
      <w:t>Form ARC-3 (02/09)</w:t>
    </w:r>
    <w:r>
      <w:rPr>
        <w:i/>
        <w:sz w:val="16"/>
      </w:rPr>
      <w:tab/>
    </w:r>
    <w:r>
      <w:rPr>
        <w:i/>
      </w:rPr>
      <w:t>Outstanding Engineering Educator Award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4DC0" w14:textId="77777777" w:rsidR="008A524D" w:rsidRPr="00990474" w:rsidRDefault="008A524D" w:rsidP="008A524D">
    <w:pPr>
      <w:widowControl w:val="0"/>
      <w:tabs>
        <w:tab w:val="right" w:pos="9360"/>
      </w:tabs>
      <w:rPr>
        <w:i/>
      </w:rPr>
    </w:pPr>
    <w:r>
      <w:rPr>
        <w:i/>
        <w:sz w:val="16"/>
      </w:rPr>
      <w:t>Form ARC-3 (02/09)</w:t>
    </w:r>
    <w:r>
      <w:rPr>
        <w:i/>
        <w:sz w:val="16"/>
      </w:rPr>
      <w:tab/>
    </w:r>
    <w:r>
      <w:rPr>
        <w:i/>
      </w:rPr>
      <w:t>Outstanding Engineering Educator Award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B5"/>
    <w:rsid w:val="00051F19"/>
    <w:rsid w:val="00100BF4"/>
    <w:rsid w:val="00102910"/>
    <w:rsid w:val="00133473"/>
    <w:rsid w:val="001965F2"/>
    <w:rsid w:val="001B3E48"/>
    <w:rsid w:val="001B6884"/>
    <w:rsid w:val="001E399B"/>
    <w:rsid w:val="003A67F5"/>
    <w:rsid w:val="003D6353"/>
    <w:rsid w:val="00462968"/>
    <w:rsid w:val="005D46DB"/>
    <w:rsid w:val="006F5D99"/>
    <w:rsid w:val="00843AC8"/>
    <w:rsid w:val="008A524D"/>
    <w:rsid w:val="00966C3F"/>
    <w:rsid w:val="00A33634"/>
    <w:rsid w:val="00BB1453"/>
    <w:rsid w:val="00BB15B5"/>
    <w:rsid w:val="00BB6002"/>
    <w:rsid w:val="00C21E3F"/>
    <w:rsid w:val="00CA5830"/>
    <w:rsid w:val="00D02B2A"/>
    <w:rsid w:val="00F61E10"/>
    <w:rsid w:val="00F620E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E3EDA9"/>
  <w15:chartTrackingRefBased/>
  <w15:docId w15:val="{AFFB853C-F321-4673-BB3A-EB1693C2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7E6A"/>
    <w:rPr>
      <w:color w:val="0000FF"/>
      <w:u w:val="single"/>
    </w:rPr>
  </w:style>
  <w:style w:type="paragraph" w:styleId="Header">
    <w:name w:val="header"/>
    <w:basedOn w:val="Normal"/>
    <w:rsid w:val="00184DAE"/>
    <w:pPr>
      <w:tabs>
        <w:tab w:val="center" w:pos="4320"/>
        <w:tab w:val="right" w:pos="8640"/>
      </w:tabs>
    </w:pPr>
  </w:style>
  <w:style w:type="paragraph" w:styleId="Footer">
    <w:name w:val="footer"/>
    <w:basedOn w:val="Normal"/>
    <w:rsid w:val="00184DAE"/>
    <w:pPr>
      <w:tabs>
        <w:tab w:val="center" w:pos="4320"/>
        <w:tab w:val="right" w:pos="8640"/>
      </w:tabs>
    </w:pPr>
  </w:style>
  <w:style w:type="character" w:styleId="UnresolvedMention">
    <w:name w:val="Unresolved Mention"/>
    <w:basedOn w:val="DefaultParagraphFont"/>
    <w:uiPriority w:val="99"/>
    <w:semiHidden/>
    <w:unhideWhenUsed/>
    <w:rsid w:val="00102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sa@unm.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kylernix@email.arizona.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rashki@sandi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OUTSTANDING ENGINEERING EDUCATOR AWARD</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ENGINEERING EDUCATOR AWARD</dc:title>
  <dc:subject/>
  <dc:creator>Charles Lord</dc:creator>
  <cp:keywords/>
  <cp:lastModifiedBy>Lee</cp:lastModifiedBy>
  <cp:revision>4</cp:revision>
  <dcterms:created xsi:type="dcterms:W3CDTF">2021-02-23T21:40:00Z</dcterms:created>
  <dcterms:modified xsi:type="dcterms:W3CDTF">2022-02-21T21:46:00Z</dcterms:modified>
</cp:coreProperties>
</file>