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20" w:rsidRDefault="00F63820" w:rsidP="00F63820">
      <w:pPr>
        <w:pStyle w:val="NoSpacing"/>
        <w:jc w:val="center"/>
      </w:pPr>
      <w:bookmarkStart w:id="0" w:name="_GoBack"/>
      <w:bookmarkEnd w:id="0"/>
      <w:r w:rsidRPr="00B71090">
        <w:rPr>
          <w:rFonts w:ascii="Times New Roman" w:hAnsi="Times New Roman"/>
          <w:b/>
          <w:noProof/>
          <w:color w:val="000080"/>
          <w:sz w:val="16"/>
          <w:szCs w:val="16"/>
          <w:lang w:val="en-CA"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ED7CEC7" wp14:editId="382498E9">
            <wp:extent cx="3235960" cy="612140"/>
            <wp:effectExtent l="19050" t="0" r="2540" b="0"/>
            <wp:docPr id="2" name="Picture 2" descr="ieeecan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can_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20" w:rsidRDefault="00F63820" w:rsidP="00F63820">
      <w:pPr>
        <w:pStyle w:val="NoSpacing"/>
      </w:pPr>
    </w:p>
    <w:p w:rsidR="00085498" w:rsidRDefault="00085498" w:rsidP="00085498">
      <w:pPr>
        <w:pStyle w:val="NormalWeb"/>
        <w:shd w:val="clear" w:color="auto" w:fill="B8C1CB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Trade Show Exhibit</w:t>
      </w:r>
      <w:r w:rsidR="00FD3FF3"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o</w:t>
      </w:r>
      <w:r w:rsidR="00FD3FF3">
        <w:rPr>
          <w:rFonts w:ascii="Arial" w:hAnsi="Arial" w:cs="Arial"/>
          <w:b/>
          <w:bCs/>
          <w:sz w:val="36"/>
          <w:szCs w:val="36"/>
        </w:rPr>
        <w:t>n</w:t>
      </w:r>
    </w:p>
    <w:p w:rsidR="002E619D" w:rsidRPr="005342D7" w:rsidRDefault="002E619D" w:rsidP="002E619D">
      <w:pPr>
        <w:adjustRightInd w:val="0"/>
        <w:snapToGrid w:val="0"/>
        <w:jc w:val="both"/>
      </w:pPr>
      <w:r w:rsidRPr="005342D7">
        <w:t xml:space="preserve">The annual Electrical Power and Energy Conference (EPEC 2014) will take place in Calgary, AB, Canada from November 12 to 14, 2014.  The objective of EPEC 2014 is to provide a forum for </w:t>
      </w:r>
      <w:r w:rsidRPr="005342D7">
        <w:rPr>
          <w:lang w:val="en-CA"/>
        </w:rPr>
        <w:t xml:space="preserve">the exchange of electrical applications technology related to </w:t>
      </w:r>
      <w:r w:rsidRPr="005342D7">
        <w:t xml:space="preserve">electrical power and energy generation and distribution systems. This year we will be focusing on </w:t>
      </w:r>
      <w:r w:rsidRPr="005342D7">
        <w:rPr>
          <w:lang w:val="en-CA"/>
        </w:rPr>
        <w:t>partnerships between industrial users and power providers</w:t>
      </w:r>
      <w:r w:rsidRPr="005342D7">
        <w:t xml:space="preserve"> by bringing together industrial users, power providers, manufacturers, consultants and academia to discuss cutting edge topics of interest to all stake holders.</w:t>
      </w:r>
    </w:p>
    <w:p w:rsidR="00EB0D32" w:rsidRPr="005342D7" w:rsidRDefault="00EB0D32" w:rsidP="00EB0D32">
      <w:pPr>
        <w:pStyle w:val="Heading71"/>
        <w:snapToGrid w:val="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5342D7">
        <w:rPr>
          <w:rFonts w:asciiTheme="minorHAnsi" w:hAnsiTheme="minorHAnsi"/>
          <w:bCs/>
          <w:color w:val="000000"/>
          <w:sz w:val="22"/>
          <w:szCs w:val="22"/>
        </w:rPr>
        <w:t xml:space="preserve">There will be an exhibition site at the conference. Companies and institutions are encouraged to contact the Exhibition Chair </w:t>
      </w:r>
      <w:r w:rsidRPr="005342D7">
        <w:rPr>
          <w:rFonts w:asciiTheme="minorHAnsi" w:hAnsiTheme="minorHAnsi" w:cstheme="minorBidi"/>
          <w:bCs/>
          <w:color w:val="000000"/>
          <w:sz w:val="22"/>
          <w:szCs w:val="22"/>
        </w:rPr>
        <w:t>Ronnie Minhaz (</w:t>
      </w:r>
      <w:r w:rsidR="000A30CB" w:rsidRPr="005342D7">
        <w:rPr>
          <w:rFonts w:asciiTheme="minorHAnsi" w:hAnsiTheme="minorHAnsi" w:cstheme="minorBidi"/>
          <w:bCs/>
          <w:color w:val="000000"/>
          <w:sz w:val="22"/>
          <w:szCs w:val="22"/>
        </w:rPr>
        <w:t>minhaz@ieee.org</w:t>
      </w:r>
      <w:r w:rsidRPr="005342D7">
        <w:rPr>
          <w:rFonts w:asciiTheme="minorHAnsi" w:hAnsiTheme="minorHAnsi" w:cstheme="minorBidi"/>
          <w:bCs/>
          <w:color w:val="000000"/>
          <w:sz w:val="22"/>
          <w:szCs w:val="22"/>
        </w:rPr>
        <w:t>)</w:t>
      </w:r>
      <w:r w:rsidR="000A30CB" w:rsidRPr="005342D7">
        <w:rPr>
          <w:rFonts w:asciiTheme="minorHAnsi" w:hAnsiTheme="minorHAnsi" w:cstheme="minorBidi"/>
          <w:bCs/>
          <w:color w:val="000000"/>
          <w:sz w:val="22"/>
          <w:szCs w:val="22"/>
        </w:rPr>
        <w:t xml:space="preserve"> </w:t>
      </w:r>
      <w:r w:rsidR="000A30CB" w:rsidRPr="005342D7">
        <w:rPr>
          <w:rFonts w:asciiTheme="minorHAnsi" w:hAnsiTheme="minorHAnsi"/>
          <w:bCs/>
          <w:color w:val="000000"/>
          <w:sz w:val="22"/>
          <w:szCs w:val="22"/>
        </w:rPr>
        <w:t>for further information</w:t>
      </w:r>
      <w:r w:rsidRPr="005342D7">
        <w:rPr>
          <w:rFonts w:asciiTheme="minorHAnsi" w:hAnsiTheme="minorHAnsi" w:cstheme="minorBidi"/>
          <w:bCs/>
          <w:color w:val="000000"/>
          <w:sz w:val="22"/>
          <w:szCs w:val="22"/>
        </w:rPr>
        <w:t>.</w:t>
      </w:r>
    </w:p>
    <w:p w:rsidR="002E619D" w:rsidRPr="002E619D" w:rsidRDefault="002E619D" w:rsidP="002E619D">
      <w:pPr>
        <w:adjustRightInd w:val="0"/>
        <w:snapToGrid w:val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36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3"/>
        <w:gridCol w:w="1279"/>
      </w:tblGrid>
      <w:tr w:rsidR="00BE66F7" w:rsidTr="00BE6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F7" w:rsidRDefault="00BE6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F7" w:rsidRDefault="00BE6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Registration</w:t>
            </w:r>
          </w:p>
        </w:tc>
      </w:tr>
      <w:tr w:rsidR="00BE66F7" w:rsidTr="00BE6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F7" w:rsidRDefault="00BE66F7" w:rsidP="00181502">
            <w:pPr>
              <w:pStyle w:val="NoSpacing"/>
            </w:pPr>
            <w:r>
              <w:t>Exhibitor – Conference Sponsor</w:t>
            </w:r>
            <w:r>
              <w:br/>
              <w:t>Includes:</w:t>
            </w:r>
            <w:r>
              <w:br/>
              <w:t xml:space="preserve">-One individual </w:t>
            </w:r>
            <w:r w:rsidR="00896674">
              <w:t xml:space="preserve">must register for the </w:t>
            </w:r>
            <w:r>
              <w:t xml:space="preserve">conference </w:t>
            </w:r>
            <w:r>
              <w:br/>
              <w:t>-</w:t>
            </w:r>
            <w:r w:rsidR="0027169E" w:rsidRPr="0027169E">
              <w:t>One 8</w:t>
            </w:r>
            <w:r w:rsidR="001F27FA" w:rsidRPr="0027169E">
              <w:t>'x8</w:t>
            </w:r>
            <w:r w:rsidRPr="0027169E">
              <w:t>' booth space</w:t>
            </w:r>
            <w:r>
              <w:br/>
              <w:t xml:space="preserve">-One exhibit helper who's eligible to attend the trade show </w:t>
            </w:r>
          </w:p>
          <w:p w:rsidR="00BE66F7" w:rsidRDefault="00BE66F7" w:rsidP="00181502">
            <w:pPr>
              <w:pStyle w:val="NoSpacing"/>
            </w:pPr>
            <w:r>
              <w:t>-Breakfast and lunch included for helper only on exhibition days</w:t>
            </w:r>
            <w:r w:rsidR="006602C3">
              <w:t xml:space="preserve"> (2 days)</w:t>
            </w:r>
          </w:p>
          <w:p w:rsidR="00BE66F7" w:rsidRDefault="00BE66F7" w:rsidP="00F019C7">
            <w:pPr>
              <w:pStyle w:val="NoSpacing"/>
              <w:rPr>
                <w:sz w:val="24"/>
                <w:szCs w:val="24"/>
              </w:rPr>
            </w:pPr>
            <w:r>
              <w:t>-</w:t>
            </w:r>
            <w:r w:rsidR="00F019C7">
              <w:t>H</w:t>
            </w:r>
            <w:r>
              <w:t>elper will be eligible for conference hotel rate for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F7" w:rsidRDefault="006651B5" w:rsidP="00F94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$30</w:t>
            </w:r>
            <w:r w:rsidR="00BE66F7">
              <w:rPr>
                <w:rFonts w:ascii="Arial" w:hAnsi="Arial" w:cs="Arial"/>
              </w:rPr>
              <w:t>0</w:t>
            </w:r>
          </w:p>
        </w:tc>
      </w:tr>
      <w:tr w:rsidR="00BE66F7" w:rsidTr="00BE6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F7" w:rsidRDefault="00BE66F7" w:rsidP="00181502">
            <w:pPr>
              <w:pStyle w:val="NoSpacing"/>
            </w:pPr>
            <w:r>
              <w:t>Exhibitor – Non Conference Sponsor</w:t>
            </w:r>
            <w:r>
              <w:br/>
              <w:t>Includes:</w:t>
            </w:r>
            <w:r>
              <w:br/>
              <w:t>-</w:t>
            </w:r>
            <w:r w:rsidR="00896674">
              <w:t>-One individual must register for the conference</w:t>
            </w:r>
            <w:r>
              <w:t xml:space="preserve"> </w:t>
            </w:r>
            <w:r>
              <w:br/>
              <w:t>-</w:t>
            </w:r>
            <w:r w:rsidR="0027169E" w:rsidRPr="0027169E">
              <w:t>One 8</w:t>
            </w:r>
            <w:r w:rsidR="001F27FA" w:rsidRPr="0027169E">
              <w:t>'x8</w:t>
            </w:r>
            <w:r w:rsidRPr="0027169E">
              <w:t>' booth space</w:t>
            </w:r>
            <w:r>
              <w:br/>
              <w:t xml:space="preserve">-One exhibit helper who's eligible to attend the trade show </w:t>
            </w:r>
          </w:p>
          <w:p w:rsidR="00BE66F7" w:rsidRDefault="00BE66F7" w:rsidP="00181502">
            <w:pPr>
              <w:pStyle w:val="NoSpacing"/>
            </w:pPr>
            <w:r>
              <w:t>-Breakfast and lunch included for helper only on exhibition days</w:t>
            </w:r>
            <w:r w:rsidR="006602C3">
              <w:t xml:space="preserve"> (2 days)</w:t>
            </w:r>
          </w:p>
          <w:p w:rsidR="00BE66F7" w:rsidRDefault="00BE66F7" w:rsidP="00F019C7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 w:rsidR="00F019C7">
              <w:t>H</w:t>
            </w:r>
            <w:r>
              <w:t>elper will be eligible for conference hotel rate for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6F7" w:rsidRDefault="002538DD" w:rsidP="00F942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$6</w:t>
            </w:r>
            <w:r w:rsidR="00BE66F7">
              <w:rPr>
                <w:rFonts w:ascii="Arial" w:hAnsi="Arial" w:cs="Arial"/>
              </w:rPr>
              <w:t>00</w:t>
            </w:r>
          </w:p>
        </w:tc>
      </w:tr>
      <w:tr w:rsidR="00B11213" w:rsidTr="00BE6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213" w:rsidRDefault="00B11213" w:rsidP="00DF1CFB">
            <w:pPr>
              <w:pStyle w:val="NoSpacing"/>
            </w:pPr>
            <w:r>
              <w:t>Exhibitor – Conference Sponsor</w:t>
            </w:r>
            <w:r>
              <w:br/>
              <w:t>Includes:</w:t>
            </w:r>
            <w:r>
              <w:br/>
              <w:t xml:space="preserve">-One individual must register for the conference </w:t>
            </w:r>
            <w:r>
              <w:br/>
              <w:t>-One 10</w:t>
            </w:r>
            <w:r w:rsidRPr="0027169E">
              <w:t>'x8' booth space</w:t>
            </w:r>
            <w:r>
              <w:br/>
              <w:t xml:space="preserve">-One exhibit helper who's eligible to attend the trade show </w:t>
            </w:r>
          </w:p>
          <w:p w:rsidR="00B11213" w:rsidRDefault="00B11213" w:rsidP="00DF1CFB">
            <w:pPr>
              <w:pStyle w:val="NoSpacing"/>
            </w:pPr>
            <w:r>
              <w:t xml:space="preserve">-Breakfast and lunch included for helper only on exhibition </w:t>
            </w:r>
            <w:r>
              <w:lastRenderedPageBreak/>
              <w:t>days (2 days)</w:t>
            </w:r>
          </w:p>
          <w:p w:rsidR="00B11213" w:rsidRDefault="00B11213" w:rsidP="00DF1CFB">
            <w:pPr>
              <w:pStyle w:val="NoSpacing"/>
              <w:rPr>
                <w:sz w:val="24"/>
                <w:szCs w:val="24"/>
              </w:rPr>
            </w:pPr>
            <w:r>
              <w:t>-Helper will be eligible for conference hotel rate for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213" w:rsidRDefault="00B11213" w:rsidP="00DF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$500</w:t>
            </w:r>
          </w:p>
        </w:tc>
      </w:tr>
      <w:tr w:rsidR="00B11213" w:rsidTr="00BE66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213" w:rsidRDefault="00B11213" w:rsidP="00DF1CFB">
            <w:pPr>
              <w:pStyle w:val="NoSpacing"/>
            </w:pPr>
            <w:r>
              <w:lastRenderedPageBreak/>
              <w:t>Exhibitor – Non Conference Sponsor</w:t>
            </w:r>
            <w:r>
              <w:br/>
              <w:t>Includes:</w:t>
            </w:r>
            <w:r>
              <w:br/>
              <w:t xml:space="preserve">--One individual must register for the conference </w:t>
            </w:r>
            <w:r>
              <w:br/>
              <w:t>-</w:t>
            </w:r>
            <w:r w:rsidRPr="0027169E">
              <w:t xml:space="preserve">One </w:t>
            </w:r>
            <w:r>
              <w:t>10</w:t>
            </w:r>
            <w:r w:rsidRPr="0027169E">
              <w:t>'x8' booth space</w:t>
            </w:r>
            <w:r>
              <w:br/>
              <w:t xml:space="preserve">-One exhibit helper who's eligible to attend the trade show </w:t>
            </w:r>
          </w:p>
          <w:p w:rsidR="00B11213" w:rsidRDefault="00B11213" w:rsidP="00DF1CFB">
            <w:pPr>
              <w:pStyle w:val="NoSpacing"/>
            </w:pPr>
            <w:r>
              <w:t>-Breakfast and lunch included for helper only on exhibition days (2 days)</w:t>
            </w:r>
          </w:p>
          <w:p w:rsidR="00B11213" w:rsidRDefault="00B11213" w:rsidP="00DF1CFB">
            <w:pPr>
              <w:rPr>
                <w:rFonts w:ascii="Arial" w:hAnsi="Arial" w:cs="Arial"/>
                <w:sz w:val="24"/>
                <w:szCs w:val="24"/>
              </w:rPr>
            </w:pPr>
            <w:r>
              <w:t>-Helper will be eligible for conference hotel rate for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1213" w:rsidRDefault="00B11213" w:rsidP="00DF1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$800</w:t>
            </w:r>
          </w:p>
        </w:tc>
      </w:tr>
    </w:tbl>
    <w:p w:rsidR="00085498" w:rsidRDefault="00085498" w:rsidP="00085498">
      <w:pPr>
        <w:pStyle w:val="NormalWeb"/>
        <w:shd w:val="clear" w:color="auto" w:fill="B8C1C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B11213">
        <w:rPr>
          <w:rFonts w:ascii="Arial" w:hAnsi="Arial" w:cs="Arial"/>
          <w:sz w:val="18"/>
          <w:szCs w:val="18"/>
        </w:rPr>
        <w:t xml:space="preserve">For </w:t>
      </w:r>
      <w:r w:rsidR="00F942A5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egistration </w:t>
      </w:r>
      <w:r w:rsidR="00B11213">
        <w:rPr>
          <w:rFonts w:ascii="Arial" w:hAnsi="Arial" w:cs="Arial"/>
          <w:sz w:val="18"/>
          <w:szCs w:val="18"/>
        </w:rPr>
        <w:t>please contact the Exhibition Chair Ronnie Minhaz (minhaz@ieee.org)</w:t>
      </w:r>
      <w:r>
        <w:rPr>
          <w:rFonts w:ascii="Arial" w:hAnsi="Arial" w:cs="Arial"/>
          <w:sz w:val="18"/>
          <w:szCs w:val="18"/>
        </w:rPr>
        <w:t>. There is no "at the door" option for Exhibitors.</w:t>
      </w:r>
    </w:p>
    <w:p w:rsidR="00085498" w:rsidRDefault="00085498" w:rsidP="00085498">
      <w:pPr>
        <w:pStyle w:val="NormalWeb"/>
        <w:shd w:val="clear" w:color="auto" w:fill="B8C1C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602C3">
        <w:rPr>
          <w:rFonts w:ascii="Arial" w:hAnsi="Arial" w:cs="Arial"/>
          <w:sz w:val="18"/>
          <w:szCs w:val="18"/>
        </w:rPr>
        <w:t>rices above are for booth space</w:t>
      </w:r>
      <w:r>
        <w:rPr>
          <w:rFonts w:ascii="Arial" w:hAnsi="Arial" w:cs="Arial"/>
          <w:sz w:val="18"/>
          <w:szCs w:val="18"/>
        </w:rPr>
        <w:t xml:space="preserve">, </w:t>
      </w:r>
      <w:r w:rsidR="0027169E" w:rsidRPr="0027169E">
        <w:rPr>
          <w:rFonts w:ascii="Arial" w:hAnsi="Arial" w:cs="Arial"/>
          <w:sz w:val="18"/>
          <w:szCs w:val="18"/>
        </w:rPr>
        <w:t>6</w:t>
      </w:r>
      <w:r w:rsidR="006602C3" w:rsidRPr="0027169E">
        <w:rPr>
          <w:rFonts w:ascii="Arial" w:hAnsi="Arial" w:cs="Arial"/>
          <w:sz w:val="18"/>
          <w:szCs w:val="18"/>
        </w:rPr>
        <w:t>’x30” table</w:t>
      </w:r>
      <w:r w:rsidR="006602C3" w:rsidRPr="006602C3">
        <w:rPr>
          <w:rFonts w:ascii="Arial" w:hAnsi="Arial" w:cs="Arial"/>
          <w:sz w:val="18"/>
          <w:szCs w:val="18"/>
        </w:rPr>
        <w:t xml:space="preserve"> with linens</w:t>
      </w:r>
      <w:r w:rsidR="006E3553">
        <w:rPr>
          <w:rFonts w:ascii="Arial" w:hAnsi="Arial" w:cs="Arial"/>
          <w:sz w:val="18"/>
          <w:szCs w:val="18"/>
        </w:rPr>
        <w:t xml:space="preserve">, </w:t>
      </w:r>
      <w:r w:rsidR="006602C3">
        <w:rPr>
          <w:rFonts w:ascii="Arial" w:hAnsi="Arial" w:cs="Arial"/>
          <w:sz w:val="18"/>
          <w:szCs w:val="18"/>
        </w:rPr>
        <w:t>two chairs</w:t>
      </w:r>
      <w:r w:rsidR="006E3553">
        <w:rPr>
          <w:rFonts w:ascii="Arial" w:hAnsi="Arial" w:cs="Arial"/>
          <w:sz w:val="18"/>
          <w:szCs w:val="18"/>
        </w:rPr>
        <w:t>, power and pipe &amp; drape</w:t>
      </w:r>
      <w:r w:rsidR="006602C3">
        <w:rPr>
          <w:rFonts w:ascii="Arial" w:hAnsi="Arial" w:cs="Arial"/>
          <w:sz w:val="18"/>
          <w:szCs w:val="18"/>
        </w:rPr>
        <w:t xml:space="preserve">. </w:t>
      </w:r>
      <w:r w:rsidR="00B11213">
        <w:rPr>
          <w:rFonts w:ascii="Arial" w:hAnsi="Arial" w:cs="Arial"/>
          <w:sz w:val="18"/>
          <w:szCs w:val="18"/>
        </w:rPr>
        <w:t xml:space="preserve">Internet, </w:t>
      </w:r>
      <w:r w:rsidR="00FD08A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arpet and power </w:t>
      </w:r>
      <w:r w:rsidR="00FD08A0">
        <w:rPr>
          <w:rFonts w:ascii="Arial" w:hAnsi="Arial" w:cs="Arial"/>
          <w:sz w:val="18"/>
          <w:szCs w:val="18"/>
        </w:rPr>
        <w:t xml:space="preserve">strip </w:t>
      </w:r>
      <w:r>
        <w:rPr>
          <w:rFonts w:ascii="Arial" w:hAnsi="Arial" w:cs="Arial"/>
          <w:sz w:val="18"/>
          <w:szCs w:val="18"/>
        </w:rPr>
        <w:t xml:space="preserve">are extra. Coordination with </w:t>
      </w:r>
      <w:r w:rsidRPr="00E4391D">
        <w:rPr>
          <w:rFonts w:ascii="Arial" w:hAnsi="Arial" w:cs="Arial"/>
          <w:sz w:val="18"/>
          <w:szCs w:val="18"/>
        </w:rPr>
        <w:t>Exhibition Chair</w:t>
      </w:r>
      <w:r>
        <w:rPr>
          <w:rFonts w:ascii="Arial" w:hAnsi="Arial" w:cs="Arial"/>
          <w:sz w:val="18"/>
          <w:szCs w:val="18"/>
        </w:rPr>
        <w:t xml:space="preserve"> is required </w:t>
      </w:r>
      <w:r w:rsidR="00E161D3">
        <w:rPr>
          <w:rFonts w:ascii="Arial" w:hAnsi="Arial" w:cs="Arial"/>
          <w:sz w:val="18"/>
          <w:szCs w:val="18"/>
        </w:rPr>
        <w:t xml:space="preserve">prior </w:t>
      </w:r>
      <w:r>
        <w:rPr>
          <w:rFonts w:ascii="Arial" w:hAnsi="Arial" w:cs="Arial"/>
          <w:sz w:val="18"/>
          <w:szCs w:val="18"/>
        </w:rPr>
        <w:t xml:space="preserve">to </w:t>
      </w:r>
      <w:r w:rsidR="00E161D3">
        <w:rPr>
          <w:rFonts w:ascii="Arial" w:hAnsi="Arial" w:cs="Arial"/>
          <w:sz w:val="18"/>
          <w:szCs w:val="18"/>
        </w:rPr>
        <w:t>set up the booth</w:t>
      </w:r>
      <w:r w:rsidR="00E4391D">
        <w:rPr>
          <w:rFonts w:ascii="Arial" w:hAnsi="Arial" w:cs="Arial"/>
          <w:sz w:val="18"/>
          <w:szCs w:val="18"/>
        </w:rPr>
        <w:t xml:space="preserve"> and to ensure multiple booths are adjacent</w:t>
      </w:r>
      <w:r>
        <w:rPr>
          <w:rFonts w:ascii="Arial" w:hAnsi="Arial" w:cs="Arial"/>
          <w:sz w:val="18"/>
          <w:szCs w:val="18"/>
        </w:rPr>
        <w:t>.</w:t>
      </w:r>
      <w:r w:rsidR="0027169E">
        <w:rPr>
          <w:rFonts w:ascii="Arial" w:hAnsi="Arial" w:cs="Arial"/>
          <w:sz w:val="18"/>
          <w:szCs w:val="18"/>
        </w:rPr>
        <w:t xml:space="preserve"> </w:t>
      </w:r>
    </w:p>
    <w:p w:rsidR="00085498" w:rsidRDefault="00085498" w:rsidP="00085498">
      <w:pPr>
        <w:pStyle w:val="NormalWeb"/>
        <w:shd w:val="clear" w:color="auto" w:fill="B8C1C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day registration options are not available for trade show exhibitors.</w:t>
      </w:r>
    </w:p>
    <w:sectPr w:rsidR="0008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CE"/>
    <w:rsid w:val="00085498"/>
    <w:rsid w:val="000A30CB"/>
    <w:rsid w:val="00111706"/>
    <w:rsid w:val="00181502"/>
    <w:rsid w:val="001F27FA"/>
    <w:rsid w:val="002538DD"/>
    <w:rsid w:val="0027169E"/>
    <w:rsid w:val="002E619D"/>
    <w:rsid w:val="004B3AB0"/>
    <w:rsid w:val="005342D7"/>
    <w:rsid w:val="00534ACC"/>
    <w:rsid w:val="005A6863"/>
    <w:rsid w:val="006461AD"/>
    <w:rsid w:val="00646FE6"/>
    <w:rsid w:val="006602C3"/>
    <w:rsid w:val="006651B5"/>
    <w:rsid w:val="00673EDB"/>
    <w:rsid w:val="006C4ACE"/>
    <w:rsid w:val="006E3553"/>
    <w:rsid w:val="007B2AB0"/>
    <w:rsid w:val="00857D67"/>
    <w:rsid w:val="00896674"/>
    <w:rsid w:val="008F7630"/>
    <w:rsid w:val="00B11213"/>
    <w:rsid w:val="00BC4FD5"/>
    <w:rsid w:val="00BE66F7"/>
    <w:rsid w:val="00CA67AA"/>
    <w:rsid w:val="00D85F48"/>
    <w:rsid w:val="00E161D3"/>
    <w:rsid w:val="00E4391D"/>
    <w:rsid w:val="00EB0D32"/>
    <w:rsid w:val="00F019C7"/>
    <w:rsid w:val="00F41BB6"/>
    <w:rsid w:val="00F63820"/>
    <w:rsid w:val="00F942A5"/>
    <w:rsid w:val="00FB4E30"/>
    <w:rsid w:val="00FD08A0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6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754379373msonormal">
    <w:name w:val="yiv0754379373msonormal"/>
    <w:basedOn w:val="Normal"/>
    <w:rsid w:val="0064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1AD"/>
    <w:rPr>
      <w:color w:val="0000FF"/>
      <w:u w:val="single"/>
    </w:rPr>
  </w:style>
  <w:style w:type="paragraph" w:styleId="NoSpacing">
    <w:name w:val="No Spacing"/>
    <w:uiPriority w:val="1"/>
    <w:qFormat/>
    <w:rsid w:val="006461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686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7819369269msonormal">
    <w:name w:val="yiv7819369269msonormal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convtitle">
    <w:name w:val="addconvtitle"/>
    <w:basedOn w:val="DefaultParagraphFont"/>
    <w:rsid w:val="005A6863"/>
  </w:style>
  <w:style w:type="character" w:customStyle="1" w:styleId="card-actions-menu">
    <w:name w:val="card-actions-menu"/>
    <w:basedOn w:val="DefaultParagraphFont"/>
    <w:rsid w:val="005A6863"/>
  </w:style>
  <w:style w:type="character" w:customStyle="1" w:styleId="txt">
    <w:name w:val="txt"/>
    <w:basedOn w:val="DefaultParagraphFont"/>
    <w:rsid w:val="005A6863"/>
  </w:style>
  <w:style w:type="character" w:styleId="FollowedHyperlink">
    <w:name w:val="FollowedHyperlink"/>
    <w:basedOn w:val="DefaultParagraphFont"/>
    <w:uiPriority w:val="99"/>
    <w:semiHidden/>
    <w:unhideWhenUsed/>
    <w:rsid w:val="00E4391D"/>
    <w:rPr>
      <w:color w:val="800080" w:themeColor="followedHyperlink"/>
      <w:u w:val="single"/>
    </w:rPr>
  </w:style>
  <w:style w:type="paragraph" w:customStyle="1" w:styleId="Heading71">
    <w:name w:val="Heading 71"/>
    <w:basedOn w:val="Normal"/>
    <w:next w:val="Normal"/>
    <w:rsid w:val="00EB0D3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MS Mincho" w:hAnsi="TimesNewRoman,Bold" w:cs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6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754379373msonormal">
    <w:name w:val="yiv0754379373msonormal"/>
    <w:basedOn w:val="Normal"/>
    <w:rsid w:val="0064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61AD"/>
    <w:rPr>
      <w:color w:val="0000FF"/>
      <w:u w:val="single"/>
    </w:rPr>
  </w:style>
  <w:style w:type="paragraph" w:styleId="NoSpacing">
    <w:name w:val="No Spacing"/>
    <w:uiPriority w:val="1"/>
    <w:qFormat/>
    <w:rsid w:val="006461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686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7819369269msonormal">
    <w:name w:val="yiv7819369269msonormal"/>
    <w:basedOn w:val="Normal"/>
    <w:rsid w:val="005A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convtitle">
    <w:name w:val="addconvtitle"/>
    <w:basedOn w:val="DefaultParagraphFont"/>
    <w:rsid w:val="005A6863"/>
  </w:style>
  <w:style w:type="character" w:customStyle="1" w:styleId="card-actions-menu">
    <w:name w:val="card-actions-menu"/>
    <w:basedOn w:val="DefaultParagraphFont"/>
    <w:rsid w:val="005A6863"/>
  </w:style>
  <w:style w:type="character" w:customStyle="1" w:styleId="txt">
    <w:name w:val="txt"/>
    <w:basedOn w:val="DefaultParagraphFont"/>
    <w:rsid w:val="005A6863"/>
  </w:style>
  <w:style w:type="character" w:styleId="FollowedHyperlink">
    <w:name w:val="FollowedHyperlink"/>
    <w:basedOn w:val="DefaultParagraphFont"/>
    <w:uiPriority w:val="99"/>
    <w:semiHidden/>
    <w:unhideWhenUsed/>
    <w:rsid w:val="00E4391D"/>
    <w:rPr>
      <w:color w:val="800080" w:themeColor="followedHyperlink"/>
      <w:u w:val="single"/>
    </w:rPr>
  </w:style>
  <w:style w:type="paragraph" w:customStyle="1" w:styleId="Heading71">
    <w:name w:val="Heading 71"/>
    <w:basedOn w:val="Normal"/>
    <w:next w:val="Normal"/>
    <w:rsid w:val="00EB0D32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MS Mincho" w:hAnsi="TimesNewRoman,Bold" w:cs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35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64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7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8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7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02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3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9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6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26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94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574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11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76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984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313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5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002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958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90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0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82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4470798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707996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064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584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547704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48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224650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280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8630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036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6044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866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374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15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493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501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12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631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4012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67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875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9619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47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504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10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923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825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18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684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693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98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965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42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639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743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6138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7588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981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728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3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28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781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7101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984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248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8867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650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30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7785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66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049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27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694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921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06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4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714">
              <w:marLeft w:val="-5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3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8C1CB"/>
                        <w:left w:val="single" w:sz="6" w:space="1" w:color="B8C1CB"/>
                        <w:bottom w:val="single" w:sz="6" w:space="0" w:color="B8C1CB"/>
                        <w:right w:val="single" w:sz="6" w:space="0" w:color="B8C1CB"/>
                      </w:divBdr>
                      <w:divsChild>
                        <w:div w:id="5522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6E6E6"/>
                            <w:bottom w:val="single" w:sz="6" w:space="31" w:color="E6E6E6"/>
                            <w:right w:val="single" w:sz="6" w:space="0" w:color="E6E6E6"/>
                          </w:divBdr>
                          <w:divsChild>
                            <w:div w:id="553346489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164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4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7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2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71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72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77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25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4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5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454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42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0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844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483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62371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9703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411797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8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79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10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21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925">
              <w:marLeft w:val="-5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8C1CB"/>
                        <w:left w:val="single" w:sz="6" w:space="1" w:color="B8C1CB"/>
                        <w:bottom w:val="single" w:sz="6" w:space="0" w:color="B8C1CB"/>
                        <w:right w:val="single" w:sz="6" w:space="0" w:color="B8C1CB"/>
                      </w:divBdr>
                      <w:divsChild>
                        <w:div w:id="628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6E6E6"/>
                            <w:bottom w:val="single" w:sz="6" w:space="31" w:color="E6E6E6"/>
                            <w:right w:val="single" w:sz="6" w:space="0" w:color="E6E6E6"/>
                          </w:divBdr>
                          <w:divsChild>
                            <w:div w:id="1467704281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9686-659B-4929-A414-91A71875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Minhaz, Ronnie</dc:creator>
  <cp:lastModifiedBy>darcy</cp:lastModifiedBy>
  <cp:revision>2</cp:revision>
  <cp:lastPrinted>2014-03-03T21:41:00Z</cp:lastPrinted>
  <dcterms:created xsi:type="dcterms:W3CDTF">2014-03-05T01:57:00Z</dcterms:created>
  <dcterms:modified xsi:type="dcterms:W3CDTF">2014-03-05T01:57:00Z</dcterms:modified>
</cp:coreProperties>
</file>