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31432B4F" w:rsidR="004316FB" w:rsidRPr="00DF3C2F" w:rsidRDefault="009A1C46" w:rsidP="007C1425">
      <w:pPr>
        <w:widowControl w:val="0"/>
        <w:autoSpaceDE w:val="0"/>
        <w:autoSpaceDN w:val="0"/>
        <w:adjustRightInd w:val="0"/>
        <w:spacing w:after="240" w:line="440" w:lineRule="atLeast"/>
        <w:jc w:val="both"/>
        <w:rPr>
          <w:b/>
          <w:bCs/>
          <w:color w:val="000000"/>
        </w:rPr>
      </w:pPr>
      <w:r w:rsidRPr="00DF3C2F">
        <w:rPr>
          <w:b/>
          <w:bCs/>
          <w:color w:val="000000"/>
        </w:rPr>
        <w:t xml:space="preserve">IEEE ComSoc TCCN Zoom Meeting </w:t>
      </w:r>
      <w:r w:rsidR="00D67878" w:rsidRPr="00DF3C2F">
        <w:rPr>
          <w:b/>
          <w:bCs/>
          <w:color w:val="000000"/>
        </w:rPr>
        <w:t>202</w:t>
      </w:r>
      <w:r w:rsidR="004F223A" w:rsidRPr="00DF3C2F">
        <w:rPr>
          <w:b/>
          <w:bCs/>
          <w:color w:val="000000"/>
        </w:rPr>
        <w:t>3</w:t>
      </w:r>
      <w:r w:rsidR="004316FB" w:rsidRPr="00DF3C2F">
        <w:rPr>
          <w:b/>
          <w:bCs/>
          <w:color w:val="000000"/>
        </w:rPr>
        <w:t>– Agenda</w:t>
      </w:r>
    </w:p>
    <w:p w14:paraId="4B7C90AC" w14:textId="65171BED" w:rsidR="00D67878" w:rsidRPr="00DF3C2F" w:rsidRDefault="004316FB" w:rsidP="007C1425">
      <w:pPr>
        <w:widowControl w:val="0"/>
        <w:autoSpaceDE w:val="0"/>
        <w:autoSpaceDN w:val="0"/>
        <w:adjustRightInd w:val="0"/>
        <w:spacing w:line="340" w:lineRule="atLeast"/>
        <w:jc w:val="both"/>
        <w:rPr>
          <w:rFonts w:eastAsia="等线"/>
          <w:color w:val="000000"/>
        </w:rPr>
      </w:pPr>
      <w:r w:rsidRPr="00DF3C2F">
        <w:rPr>
          <w:b/>
          <w:color w:val="000000"/>
        </w:rPr>
        <w:t>Time &amp; Date:</w:t>
      </w:r>
      <w:r w:rsidRPr="00DF3C2F">
        <w:rPr>
          <w:color w:val="000000"/>
        </w:rPr>
        <w:t xml:space="preserve"> </w:t>
      </w:r>
      <w:r w:rsidR="004F223A" w:rsidRPr="00DF3C2F">
        <w:rPr>
          <w:color w:val="000000"/>
        </w:rPr>
        <w:t>May</w:t>
      </w:r>
      <w:r w:rsidR="004F223A" w:rsidRPr="00DF3C2F">
        <w:rPr>
          <w:rFonts w:eastAsia="等线"/>
          <w:color w:val="000000"/>
        </w:rPr>
        <w:t xml:space="preserve"> 2nd</w:t>
      </w:r>
      <w:r w:rsidR="00E93D79" w:rsidRPr="00DF3C2F">
        <w:rPr>
          <w:color w:val="000000"/>
        </w:rPr>
        <w:t>, 202</w:t>
      </w:r>
      <w:r w:rsidR="004F223A" w:rsidRPr="00DF3C2F">
        <w:rPr>
          <w:color w:val="000000"/>
        </w:rPr>
        <w:t>3</w:t>
      </w:r>
      <w:r w:rsidR="00E93D79" w:rsidRPr="00DF3C2F">
        <w:rPr>
          <w:color w:val="000000"/>
        </w:rPr>
        <w:t xml:space="preserve"> 09:00 AM </w:t>
      </w:r>
      <w:r w:rsidR="00893F60" w:rsidRPr="00DF3C2F">
        <w:rPr>
          <w:color w:val="000000"/>
        </w:rPr>
        <w:t>EDT</w:t>
      </w:r>
      <w:r w:rsidR="00E93D79" w:rsidRPr="00DF3C2F">
        <w:rPr>
          <w:color w:val="000000"/>
        </w:rPr>
        <w:t xml:space="preserve"> (US and Canada) </w:t>
      </w:r>
    </w:p>
    <w:p w14:paraId="6D8A743B" w14:textId="5C7846DC" w:rsidR="00E93D79" w:rsidRPr="00DF3C2F" w:rsidRDefault="00D67878" w:rsidP="007C1425">
      <w:pPr>
        <w:widowControl w:val="0"/>
        <w:autoSpaceDE w:val="0"/>
        <w:autoSpaceDN w:val="0"/>
        <w:adjustRightInd w:val="0"/>
        <w:spacing w:line="300" w:lineRule="atLeast"/>
        <w:jc w:val="both"/>
        <w:rPr>
          <w:color w:val="000000"/>
        </w:rPr>
      </w:pPr>
      <w:r w:rsidRPr="00DF3C2F">
        <w:rPr>
          <w:b/>
          <w:bCs/>
          <w:color w:val="000000"/>
          <w:lang w:val="en-US"/>
        </w:rPr>
        <w:t xml:space="preserve">Zoom </w:t>
      </w:r>
      <w:r w:rsidR="000E7B8A" w:rsidRPr="00DF3C2F">
        <w:rPr>
          <w:b/>
          <w:bCs/>
          <w:color w:val="000000"/>
          <w:lang w:val="en-US"/>
        </w:rPr>
        <w:t>M</w:t>
      </w:r>
      <w:r w:rsidRPr="00DF3C2F">
        <w:rPr>
          <w:b/>
          <w:bCs/>
          <w:color w:val="000000"/>
          <w:lang w:val="en-US"/>
        </w:rPr>
        <w:t xml:space="preserve">eeting </w:t>
      </w:r>
      <w:r w:rsidR="000E7B8A" w:rsidRPr="00DF3C2F">
        <w:rPr>
          <w:b/>
          <w:bCs/>
          <w:color w:val="000000"/>
          <w:lang w:val="en-US"/>
        </w:rPr>
        <w:t>R</w:t>
      </w:r>
      <w:r w:rsidRPr="00DF3C2F">
        <w:rPr>
          <w:b/>
          <w:bCs/>
          <w:color w:val="000000"/>
          <w:lang w:val="en-US"/>
        </w:rPr>
        <w:t>oom</w:t>
      </w:r>
      <w:r w:rsidR="00E93D79" w:rsidRPr="00DF3C2F">
        <w:rPr>
          <w:color w:val="000000"/>
          <w:lang w:val="en-US"/>
        </w:rPr>
        <w:t xml:space="preserve"> </w:t>
      </w:r>
      <w:r w:rsidR="00E93D79" w:rsidRPr="00DF3C2F">
        <w:rPr>
          <w:b/>
          <w:bCs/>
          <w:color w:val="000000"/>
        </w:rPr>
        <w:t>ID:</w:t>
      </w:r>
      <w:r w:rsidR="00E93D79" w:rsidRPr="00DF3C2F">
        <w:rPr>
          <w:color w:val="000000"/>
        </w:rPr>
        <w:t xml:space="preserve"> </w:t>
      </w:r>
      <w:r w:rsidR="00893F60" w:rsidRPr="00DF3C2F">
        <w:rPr>
          <w:color w:val="000000"/>
        </w:rPr>
        <w:t>91262180476</w:t>
      </w:r>
      <w:r w:rsidR="00E93D79" w:rsidRPr="00DF3C2F">
        <w:rPr>
          <w:color w:val="000000"/>
        </w:rPr>
        <w:t xml:space="preserve">  </w:t>
      </w:r>
    </w:p>
    <w:p w14:paraId="1D3911A7" w14:textId="3CE9AD59" w:rsidR="00532E21" w:rsidRPr="00DF3C2F" w:rsidRDefault="00E93D79" w:rsidP="007C1425">
      <w:pPr>
        <w:widowControl w:val="0"/>
        <w:autoSpaceDE w:val="0"/>
        <w:autoSpaceDN w:val="0"/>
        <w:adjustRightInd w:val="0"/>
        <w:spacing w:line="300" w:lineRule="atLeast"/>
        <w:jc w:val="both"/>
      </w:pPr>
      <w:r w:rsidRPr="00DF3C2F">
        <w:rPr>
          <w:b/>
          <w:bCs/>
          <w:color w:val="000000"/>
        </w:rPr>
        <w:t>Password:</w:t>
      </w:r>
      <w:r w:rsidRPr="00DF3C2F">
        <w:rPr>
          <w:color w:val="000000"/>
        </w:rPr>
        <w:t xml:space="preserve"> </w:t>
      </w:r>
      <w:r w:rsidR="00893F60" w:rsidRPr="00DF3C2F">
        <w:rPr>
          <w:color w:val="000000"/>
        </w:rPr>
        <w:t>845596</w:t>
      </w:r>
    </w:p>
    <w:p w14:paraId="4BCFA249" w14:textId="0465B58B" w:rsidR="00555CCD" w:rsidRPr="00DF3C2F" w:rsidRDefault="00555CCD" w:rsidP="007C1425">
      <w:pPr>
        <w:widowControl w:val="0"/>
        <w:autoSpaceDE w:val="0"/>
        <w:autoSpaceDN w:val="0"/>
        <w:adjustRightInd w:val="0"/>
        <w:spacing w:line="300" w:lineRule="atLeast"/>
        <w:jc w:val="both"/>
        <w:rPr>
          <w:color w:val="000000"/>
        </w:rPr>
      </w:pPr>
      <w:r w:rsidRPr="00DF3C2F">
        <w:rPr>
          <w:b/>
          <w:bCs/>
          <w:color w:val="000000"/>
        </w:rPr>
        <w:t>DIAL-IN NUMBER</w:t>
      </w:r>
      <w:r w:rsidRPr="00DF3C2F">
        <w:rPr>
          <w:color w:val="000000"/>
        </w:rPr>
        <w:t xml:space="preserve">: </w:t>
      </w:r>
      <w:r w:rsidR="00CF4CE1" w:rsidRPr="00DF3C2F">
        <w:rPr>
          <w:color w:val="000000"/>
        </w:rPr>
        <w:t xml:space="preserve">+1 </w:t>
      </w:r>
      <w:r w:rsidR="00893F60" w:rsidRPr="00DF3C2F">
        <w:rPr>
          <w:color w:val="000000"/>
        </w:rPr>
        <w:t>309-205-3325</w:t>
      </w:r>
      <w:r w:rsidR="00CF4CE1" w:rsidRPr="00DF3C2F">
        <w:rPr>
          <w:color w:val="000000"/>
        </w:rPr>
        <w:t xml:space="preserve"> US (New York)</w:t>
      </w:r>
    </w:p>
    <w:p w14:paraId="7791979E" w14:textId="66DACFB3" w:rsidR="00555CCD" w:rsidRPr="00DF3C2F" w:rsidRDefault="00555CCD" w:rsidP="007C1425">
      <w:pPr>
        <w:widowControl w:val="0"/>
        <w:autoSpaceDE w:val="0"/>
        <w:autoSpaceDN w:val="0"/>
        <w:adjustRightInd w:val="0"/>
        <w:spacing w:line="300" w:lineRule="atLeast"/>
        <w:jc w:val="both"/>
        <w:rPr>
          <w:color w:val="000000"/>
        </w:rPr>
      </w:pPr>
      <w:r w:rsidRPr="00DF3C2F">
        <w:rPr>
          <w:color w:val="000000"/>
        </w:rPr>
        <w:t>Find your local number (Global numbers included): </w:t>
      </w:r>
      <w:hyperlink r:id="rId7" w:history="1">
        <w:r w:rsidRPr="00DF3C2F">
          <w:rPr>
            <w:rStyle w:val="a4"/>
          </w:rPr>
          <w:t>https://zoom.us/u/abnSDqtYnU</w:t>
        </w:r>
      </w:hyperlink>
      <w:r w:rsidR="00CF4CE1" w:rsidRPr="00DF3C2F">
        <w:rPr>
          <w:color w:val="000000"/>
        </w:rPr>
        <w:t xml:space="preserve"> </w:t>
      </w:r>
    </w:p>
    <w:p w14:paraId="360CB4C4" w14:textId="77777777" w:rsidR="00555CCD" w:rsidRPr="00DF3C2F" w:rsidRDefault="00555CCD" w:rsidP="007C1425">
      <w:pPr>
        <w:widowControl w:val="0"/>
        <w:autoSpaceDE w:val="0"/>
        <w:autoSpaceDN w:val="0"/>
        <w:adjustRightInd w:val="0"/>
        <w:spacing w:line="300" w:lineRule="atLeast"/>
        <w:jc w:val="both"/>
        <w:rPr>
          <w:rFonts w:eastAsia="等线"/>
          <w:lang w:val="en-US"/>
        </w:rPr>
      </w:pPr>
    </w:p>
    <w:p w14:paraId="420851A7" w14:textId="0083757B" w:rsidR="006F0080" w:rsidRPr="00DF3C2F" w:rsidRDefault="00893F60" w:rsidP="007C1425">
      <w:pPr>
        <w:widowControl w:val="0"/>
        <w:autoSpaceDE w:val="0"/>
        <w:autoSpaceDN w:val="0"/>
        <w:adjustRightInd w:val="0"/>
        <w:spacing w:line="300" w:lineRule="atLeast"/>
        <w:jc w:val="both"/>
        <w:rPr>
          <w:rFonts w:eastAsia="MS Mincho"/>
        </w:rPr>
      </w:pPr>
      <w:r w:rsidRPr="00DF3C2F">
        <w:t>Shiwen Mao</w:t>
      </w:r>
      <w:r w:rsidR="006F0080" w:rsidRPr="00DF3C2F">
        <w:t xml:space="preserve"> (Chair)</w:t>
      </w:r>
      <w:r w:rsidR="006F0080" w:rsidRPr="00DF3C2F">
        <w:rPr>
          <w:rFonts w:eastAsia="MS Mincho"/>
        </w:rPr>
        <w:t xml:space="preserve"> </w:t>
      </w:r>
    </w:p>
    <w:p w14:paraId="5431421E" w14:textId="75696DAD" w:rsidR="006F0080" w:rsidRPr="00DF3C2F" w:rsidRDefault="00893F60" w:rsidP="007C1425">
      <w:pPr>
        <w:widowControl w:val="0"/>
        <w:autoSpaceDE w:val="0"/>
        <w:autoSpaceDN w:val="0"/>
        <w:adjustRightInd w:val="0"/>
        <w:spacing w:line="300" w:lineRule="atLeast"/>
        <w:jc w:val="both"/>
      </w:pPr>
      <w:r w:rsidRPr="00DF3C2F">
        <w:t>Ning Zhang</w:t>
      </w:r>
      <w:r w:rsidR="00971D58" w:rsidRPr="00DF3C2F">
        <w:t xml:space="preserve">, </w:t>
      </w:r>
      <w:r w:rsidRPr="00DF3C2F">
        <w:t>Yuan Ma</w:t>
      </w:r>
      <w:r w:rsidR="00971D58" w:rsidRPr="00DF3C2F">
        <w:rPr>
          <w:rFonts w:eastAsia="等线"/>
        </w:rPr>
        <w:t xml:space="preserve">, </w:t>
      </w:r>
      <w:proofErr w:type="spellStart"/>
      <w:r w:rsidRPr="00DF3C2F">
        <w:rPr>
          <w:rFonts w:eastAsia="等线"/>
        </w:rPr>
        <w:t>Yuanwei</w:t>
      </w:r>
      <w:proofErr w:type="spellEnd"/>
      <w:r w:rsidRPr="00DF3C2F">
        <w:rPr>
          <w:rFonts w:eastAsia="等线"/>
        </w:rPr>
        <w:t xml:space="preserve"> Liu</w:t>
      </w:r>
      <w:r w:rsidR="006F0080" w:rsidRPr="00DF3C2F">
        <w:t xml:space="preserve"> (Vice-Chairs) </w:t>
      </w:r>
    </w:p>
    <w:p w14:paraId="00C2598F" w14:textId="36BD231C" w:rsidR="006F0080" w:rsidRPr="00DF3C2F" w:rsidRDefault="00893F60" w:rsidP="007C1425">
      <w:pPr>
        <w:widowControl w:val="0"/>
        <w:autoSpaceDE w:val="0"/>
        <w:autoSpaceDN w:val="0"/>
        <w:adjustRightInd w:val="0"/>
        <w:spacing w:after="240" w:line="300" w:lineRule="atLeast"/>
        <w:jc w:val="both"/>
        <w:rPr>
          <w:rFonts w:eastAsia="MS Mincho"/>
        </w:rPr>
      </w:pPr>
      <w:r w:rsidRPr="00DF3C2F">
        <w:t>Hongliang Zhang</w:t>
      </w:r>
      <w:r w:rsidR="006F0080" w:rsidRPr="00DF3C2F">
        <w:t xml:space="preserve"> (Secretary)</w:t>
      </w:r>
    </w:p>
    <w:p w14:paraId="3AF28290" w14:textId="77777777" w:rsidR="006F0080" w:rsidRPr="00DF3C2F"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DF3C2F">
        <w:rPr>
          <w:rFonts w:ascii="Times New Roman" w:hAnsi="Times New Roman" w:cs="Times New Roman"/>
        </w:rPr>
        <w:t xml:space="preserve">Welcome and Introduction </w:t>
      </w:r>
    </w:p>
    <w:p w14:paraId="0487B053" w14:textId="77777777" w:rsidR="006F0080" w:rsidRPr="00DF3C2F"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DF3C2F">
        <w:rPr>
          <w:rFonts w:ascii="Times New Roman" w:hAnsi="Times New Roman" w:cs="Times New Roman"/>
        </w:rPr>
        <w:t xml:space="preserve">Attendance Register </w:t>
      </w:r>
    </w:p>
    <w:p w14:paraId="64840F35" w14:textId="77777777" w:rsidR="006F0080" w:rsidRPr="00DF3C2F"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DF3C2F">
        <w:rPr>
          <w:rFonts w:ascii="Times New Roman" w:hAnsi="Times New Roman" w:cs="Times New Roman"/>
        </w:rPr>
        <w:t xml:space="preserve">Approval of the Agenda </w:t>
      </w:r>
    </w:p>
    <w:p w14:paraId="394840CB" w14:textId="3F0FAB9A" w:rsidR="006F0080" w:rsidRPr="00DF3C2F"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DF3C2F">
        <w:rPr>
          <w:rFonts w:ascii="Times New Roman" w:hAnsi="Times New Roman" w:cs="Times New Roman"/>
        </w:rPr>
        <w:t>Approval of the</w:t>
      </w:r>
      <w:r w:rsidR="00C417DA" w:rsidRPr="00DF3C2F">
        <w:rPr>
          <w:rFonts w:ascii="Times New Roman" w:hAnsi="Times New Roman" w:cs="Times New Roman"/>
        </w:rPr>
        <w:t xml:space="preserve"> </w:t>
      </w:r>
      <w:proofErr w:type="spellStart"/>
      <w:r w:rsidR="00284FC6" w:rsidRPr="00DF3C2F">
        <w:rPr>
          <w:rFonts w:ascii="Times New Roman" w:hAnsi="Times New Roman" w:cs="Times New Roman"/>
        </w:rPr>
        <w:t>G</w:t>
      </w:r>
      <w:r w:rsidR="00284FC6" w:rsidRPr="00DF3C2F">
        <w:rPr>
          <w:rFonts w:ascii="Times New Roman" w:eastAsia="等线" w:hAnsi="Times New Roman" w:cs="Times New Roman"/>
        </w:rPr>
        <w:t>lobecom</w:t>
      </w:r>
      <w:proofErr w:type="spellEnd"/>
      <w:r w:rsidR="00C417DA" w:rsidRPr="00DF3C2F">
        <w:rPr>
          <w:rFonts w:ascii="Times New Roman" w:hAnsi="Times New Roman" w:cs="Times New Roman"/>
        </w:rPr>
        <w:t xml:space="preserve"> 202</w:t>
      </w:r>
      <w:r w:rsidR="00893F60" w:rsidRPr="00DF3C2F">
        <w:rPr>
          <w:rFonts w:ascii="Times New Roman" w:hAnsi="Times New Roman" w:cs="Times New Roman"/>
        </w:rPr>
        <w:t>2</w:t>
      </w:r>
      <w:r w:rsidR="00C417DA" w:rsidRPr="00DF3C2F">
        <w:rPr>
          <w:rFonts w:ascii="Times New Roman" w:hAnsi="Times New Roman" w:cs="Times New Roman"/>
        </w:rPr>
        <w:t xml:space="preserve"> (</w:t>
      </w:r>
      <w:r w:rsidR="00284FC6" w:rsidRPr="00DF3C2F">
        <w:rPr>
          <w:rFonts w:ascii="Times New Roman" w:hAnsi="Times New Roman" w:cs="Times New Roman"/>
        </w:rPr>
        <w:t>N</w:t>
      </w:r>
      <w:r w:rsidR="00284FC6" w:rsidRPr="00DF3C2F">
        <w:rPr>
          <w:rFonts w:ascii="Times New Roman" w:eastAsia="等线" w:hAnsi="Times New Roman" w:cs="Times New Roman"/>
        </w:rPr>
        <w:t>ov</w:t>
      </w:r>
      <w:r w:rsidR="00C417DA" w:rsidRPr="00DF3C2F">
        <w:rPr>
          <w:rFonts w:ascii="Times New Roman" w:hAnsi="Times New Roman" w:cs="Times New Roman"/>
        </w:rPr>
        <w:t xml:space="preserve"> 202</w:t>
      </w:r>
      <w:r w:rsidR="00893F60" w:rsidRPr="00DF3C2F">
        <w:rPr>
          <w:rFonts w:ascii="Times New Roman" w:hAnsi="Times New Roman" w:cs="Times New Roman"/>
        </w:rPr>
        <w:t>2</w:t>
      </w:r>
      <w:r w:rsidR="00C417DA" w:rsidRPr="00DF3C2F">
        <w:rPr>
          <w:rFonts w:ascii="Times New Roman" w:hAnsi="Times New Roman" w:cs="Times New Roman"/>
        </w:rPr>
        <w:t>)</w:t>
      </w:r>
      <w:r w:rsidRPr="00DF3C2F">
        <w:rPr>
          <w:rFonts w:ascii="Times New Roman" w:hAnsi="Times New Roman" w:cs="Times New Roman"/>
        </w:rPr>
        <w:t xml:space="preserve"> TCCN meeting minutes</w:t>
      </w:r>
      <w:r w:rsidR="00566740" w:rsidRPr="00DF3C2F">
        <w:rPr>
          <w:rFonts w:ascii="Times New Roman" w:hAnsi="Times New Roman" w:cs="Times New Roman"/>
        </w:rPr>
        <w:t xml:space="preserve"> </w:t>
      </w:r>
    </w:p>
    <w:p w14:paraId="4492C906" w14:textId="5316328C" w:rsidR="004A3C66" w:rsidRPr="00DF3C2F" w:rsidRDefault="004A3C66" w:rsidP="007C1425">
      <w:pPr>
        <w:pStyle w:val="a3"/>
        <w:numPr>
          <w:ilvl w:val="0"/>
          <w:numId w:val="2"/>
        </w:numPr>
        <w:tabs>
          <w:tab w:val="left" w:pos="940"/>
          <w:tab w:val="left" w:pos="1440"/>
        </w:tabs>
        <w:jc w:val="both"/>
        <w:rPr>
          <w:rFonts w:ascii="Times New Roman" w:hAnsi="Times New Roman" w:cs="Times New Roman"/>
        </w:rPr>
      </w:pPr>
      <w:r w:rsidRPr="00DF3C2F">
        <w:rPr>
          <w:rFonts w:ascii="Times New Roman" w:hAnsi="Times New Roman" w:cs="Times New Roman"/>
        </w:rPr>
        <w:t>Repor</w:t>
      </w:r>
      <w:r w:rsidR="00C23B8E">
        <w:rPr>
          <w:rFonts w:ascii="Times New Roman" w:hAnsi="Times New Roman" w:cs="Times New Roman"/>
        </w:rPr>
        <w:t>ts</w:t>
      </w:r>
      <w:r w:rsidRPr="00DF3C2F">
        <w:rPr>
          <w:rFonts w:ascii="Times New Roman" w:hAnsi="Times New Roman" w:cs="Times New Roman"/>
        </w:rPr>
        <w:t xml:space="preserve"> from the Chair</w:t>
      </w:r>
      <w:r w:rsidRPr="00DF3C2F">
        <w:rPr>
          <w:rFonts w:ascii="Times New Roman" w:eastAsia="等线" w:hAnsi="Times New Roman" w:cs="Times New Roman"/>
        </w:rPr>
        <w:t>,</w:t>
      </w:r>
      <w:r w:rsidRPr="00DF3C2F">
        <w:rPr>
          <w:rFonts w:ascii="Times New Roman" w:hAnsi="Times New Roman" w:cs="Times New Roman"/>
        </w:rPr>
        <w:t xml:space="preserve"> </w:t>
      </w:r>
      <w:bookmarkStart w:id="0" w:name="_Hlk132750912"/>
      <w:r w:rsidR="00893F60" w:rsidRPr="00DF3C2F">
        <w:rPr>
          <w:rFonts w:ascii="Times New Roman" w:hAnsi="Times New Roman" w:cs="Times New Roman"/>
          <w:b/>
          <w:bCs/>
        </w:rPr>
        <w:t>Shiwen Mao</w:t>
      </w:r>
      <w:r w:rsidR="00566740" w:rsidRPr="00DF3C2F">
        <w:rPr>
          <w:rFonts w:ascii="Times New Roman" w:hAnsi="Times New Roman" w:cs="Times New Roman"/>
        </w:rPr>
        <w:t xml:space="preserve"> (</w:t>
      </w:r>
      <w:r w:rsidR="00893F60" w:rsidRPr="00DF3C2F">
        <w:rPr>
          <w:rFonts w:ascii="Times New Roman" w:hAnsi="Times New Roman" w:cs="Times New Roman"/>
        </w:rPr>
        <w:t>Auburn University</w:t>
      </w:r>
      <w:r w:rsidRPr="00DF3C2F">
        <w:rPr>
          <w:rFonts w:ascii="Times New Roman" w:hAnsi="Times New Roman" w:cs="Times New Roman"/>
        </w:rPr>
        <w:t xml:space="preserve">, </w:t>
      </w:r>
      <w:r w:rsidR="00893F60" w:rsidRPr="00DF3C2F">
        <w:rPr>
          <w:rFonts w:ascii="Times New Roman" w:hAnsi="Times New Roman" w:cs="Times New Roman"/>
        </w:rPr>
        <w:t>US</w:t>
      </w:r>
      <w:bookmarkEnd w:id="0"/>
      <w:r w:rsidR="0055228E" w:rsidRPr="00DF3C2F">
        <w:rPr>
          <w:rFonts w:ascii="Times New Roman" w:hAnsi="Times New Roman" w:cs="Times New Roman"/>
        </w:rPr>
        <w:t>A</w:t>
      </w:r>
      <w:r w:rsidR="00566740" w:rsidRPr="00DF3C2F">
        <w:rPr>
          <w:rFonts w:ascii="Times New Roman" w:hAnsi="Times New Roman" w:cs="Times New Roman"/>
        </w:rPr>
        <w:t>)</w:t>
      </w:r>
    </w:p>
    <w:p w14:paraId="1F2F11E5" w14:textId="7ED21CDE" w:rsidR="004029F4" w:rsidRPr="00DF3C2F" w:rsidRDefault="0055228E" w:rsidP="0055228E">
      <w:pPr>
        <w:pStyle w:val="a3"/>
        <w:numPr>
          <w:ilvl w:val="0"/>
          <w:numId w:val="2"/>
        </w:numPr>
        <w:jc w:val="both"/>
        <w:rPr>
          <w:rFonts w:ascii="Times New Roman" w:hAnsi="Times New Roman" w:cs="Times New Roman"/>
        </w:rPr>
      </w:pPr>
      <w:r w:rsidRPr="00C156A4">
        <w:rPr>
          <w:rFonts w:ascii="Times New Roman" w:hAnsi="Times New Roman" w:cs="Times New Roman"/>
        </w:rPr>
        <w:t xml:space="preserve">Reports </w:t>
      </w:r>
      <w:r w:rsidR="00963FBB">
        <w:rPr>
          <w:rFonts w:ascii="Times New Roman" w:hAnsi="Times New Roman" w:cs="Times New Roman"/>
        </w:rPr>
        <w:t>on</w:t>
      </w:r>
      <w:r w:rsidRPr="00C156A4">
        <w:rPr>
          <w:rFonts w:ascii="Times New Roman" w:hAnsi="Times New Roman" w:cs="Times New Roman"/>
        </w:rPr>
        <w:t xml:space="preserve"> </w:t>
      </w:r>
      <w:r w:rsidR="004029F4" w:rsidRPr="00C156A4">
        <w:rPr>
          <w:rFonts w:ascii="Times New Roman" w:hAnsi="Times New Roman" w:cs="Times New Roman"/>
        </w:rPr>
        <w:t xml:space="preserve">TCCN </w:t>
      </w:r>
      <w:r w:rsidRPr="00C156A4">
        <w:rPr>
          <w:rFonts w:ascii="Times New Roman" w:hAnsi="Times New Roman" w:cs="Times New Roman"/>
        </w:rPr>
        <w:t>Nominations</w:t>
      </w:r>
      <w:r w:rsidR="004029F4" w:rsidRPr="00C156A4">
        <w:rPr>
          <w:rFonts w:ascii="Times New Roman" w:eastAsia="等线" w:hAnsi="Times New Roman" w:cs="Times New Roman"/>
        </w:rPr>
        <w:t xml:space="preserve">, by </w:t>
      </w:r>
      <w:bookmarkStart w:id="1" w:name="_Hlk132751069"/>
      <w:r w:rsidR="00893F60" w:rsidRPr="00C156A4">
        <w:rPr>
          <w:rFonts w:ascii="Times New Roman" w:eastAsia="等线" w:hAnsi="Times New Roman" w:cs="Times New Roman"/>
          <w:b/>
        </w:rPr>
        <w:t>Shiwen Mao</w:t>
      </w:r>
      <w:bookmarkEnd w:id="1"/>
      <w:r w:rsidR="00C156A4" w:rsidRPr="00C156A4">
        <w:rPr>
          <w:rFonts w:ascii="Times New Roman" w:eastAsia="等线" w:hAnsi="Times New Roman" w:cs="Times New Roman"/>
          <w:b/>
        </w:rPr>
        <w:t xml:space="preserve"> </w:t>
      </w:r>
      <w:bookmarkStart w:id="2" w:name="_Hlk132894951"/>
      <w:r w:rsidR="00C156A4" w:rsidRPr="00C156A4">
        <w:rPr>
          <w:rFonts w:ascii="Times New Roman" w:hAnsi="Times New Roman" w:cs="Times New Roman"/>
        </w:rPr>
        <w:t>(Au</w:t>
      </w:r>
      <w:r w:rsidR="00C156A4" w:rsidRPr="00DF3C2F">
        <w:rPr>
          <w:rFonts w:ascii="Times New Roman" w:hAnsi="Times New Roman" w:cs="Times New Roman"/>
        </w:rPr>
        <w:t>burn University, USA)</w:t>
      </w:r>
      <w:bookmarkEnd w:id="2"/>
    </w:p>
    <w:p w14:paraId="7DB88595" w14:textId="5A5D0EA0" w:rsidR="00CA0A59" w:rsidRPr="00C156A4" w:rsidRDefault="00C156A4" w:rsidP="007C1425">
      <w:pPr>
        <w:pStyle w:val="a3"/>
        <w:numPr>
          <w:ilvl w:val="0"/>
          <w:numId w:val="2"/>
        </w:numPr>
        <w:jc w:val="both"/>
        <w:rPr>
          <w:rFonts w:ascii="Times New Roman" w:hAnsi="Times New Roman" w:cs="Times New Roman"/>
          <w:bCs/>
        </w:rPr>
      </w:pPr>
      <w:r>
        <w:rPr>
          <w:rFonts w:ascii="Times New Roman" w:hAnsi="Times New Roman" w:cs="Times New Roman"/>
        </w:rPr>
        <w:t xml:space="preserve">Reports </w:t>
      </w:r>
      <w:r w:rsidR="00963FBB">
        <w:rPr>
          <w:rFonts w:ascii="Times New Roman" w:hAnsi="Times New Roman" w:cs="Times New Roman"/>
        </w:rPr>
        <w:t>on</w:t>
      </w:r>
      <w:r>
        <w:rPr>
          <w:rFonts w:ascii="Times New Roman" w:hAnsi="Times New Roman" w:cs="Times New Roman"/>
        </w:rPr>
        <w:t xml:space="preserve"> </w:t>
      </w:r>
      <w:r w:rsidR="00CA0A59" w:rsidRPr="00C156A4">
        <w:rPr>
          <w:rFonts w:ascii="Times New Roman" w:hAnsi="Times New Roman" w:cs="Times New Roman"/>
        </w:rPr>
        <w:t>TCCN Awards and Subcommittee</w:t>
      </w:r>
      <w:r w:rsidR="00CA0A59" w:rsidRPr="00C156A4">
        <w:rPr>
          <w:rFonts w:ascii="Times New Roman" w:eastAsia="等线" w:hAnsi="Times New Roman" w:cs="Times New Roman"/>
        </w:rPr>
        <w:t xml:space="preserve">, by </w:t>
      </w:r>
      <w:proofErr w:type="spellStart"/>
      <w:r w:rsidR="00CA0A59" w:rsidRPr="00C156A4">
        <w:rPr>
          <w:rFonts w:ascii="Times New Roman" w:eastAsia="等线" w:hAnsi="Times New Roman" w:cs="Times New Roman"/>
          <w:b/>
        </w:rPr>
        <w:t>Lingyang</w:t>
      </w:r>
      <w:proofErr w:type="spellEnd"/>
      <w:r w:rsidR="00CA0A59" w:rsidRPr="00C156A4">
        <w:rPr>
          <w:rFonts w:ascii="Times New Roman" w:eastAsia="等线" w:hAnsi="Times New Roman" w:cs="Times New Roman"/>
          <w:b/>
        </w:rPr>
        <w:t xml:space="preserve"> Song </w:t>
      </w:r>
      <w:r w:rsidR="00CA0A59" w:rsidRPr="00C156A4">
        <w:rPr>
          <w:rFonts w:ascii="Times New Roman" w:eastAsia="等线" w:hAnsi="Times New Roman" w:cs="Times New Roman"/>
          <w:bCs/>
        </w:rPr>
        <w:t>(Peking University, China)</w:t>
      </w:r>
    </w:p>
    <w:p w14:paraId="3D38B926" w14:textId="1F5D0955" w:rsidR="007F5C33" w:rsidRPr="00C156A4" w:rsidRDefault="007F5C33" w:rsidP="007C1425">
      <w:pPr>
        <w:pStyle w:val="a3"/>
        <w:numPr>
          <w:ilvl w:val="0"/>
          <w:numId w:val="2"/>
        </w:numPr>
        <w:jc w:val="both"/>
        <w:rPr>
          <w:rFonts w:ascii="Times New Roman" w:hAnsi="Times New Roman" w:cs="Times New Roman"/>
        </w:rPr>
      </w:pPr>
      <w:r w:rsidRPr="00DF3C2F">
        <w:rPr>
          <w:rFonts w:ascii="Times New Roman" w:hAnsi="Times New Roman" w:cs="Times New Roman"/>
        </w:rPr>
        <w:t>Report</w:t>
      </w:r>
      <w:r w:rsidR="00963FBB">
        <w:rPr>
          <w:rFonts w:ascii="Times New Roman" w:hAnsi="Times New Roman" w:cs="Times New Roman"/>
        </w:rPr>
        <w:t>s</w:t>
      </w:r>
      <w:r w:rsidRPr="00DF3C2F">
        <w:rPr>
          <w:rFonts w:ascii="Times New Roman" w:hAnsi="Times New Roman" w:cs="Times New Roman"/>
        </w:rPr>
        <w:t xml:space="preserve"> on TCCN Webinars</w:t>
      </w:r>
      <w:r w:rsidR="00963FBB">
        <w:rPr>
          <w:rFonts w:ascii="Times New Roman" w:hAnsi="Times New Roman" w:cs="Times New Roman"/>
        </w:rPr>
        <w:t xml:space="preserve"> and</w:t>
      </w:r>
      <w:r w:rsidRPr="00DF3C2F">
        <w:rPr>
          <w:rFonts w:ascii="Times New Roman" w:hAnsi="Times New Roman" w:cs="Times New Roman"/>
        </w:rPr>
        <w:t xml:space="preserve"> </w:t>
      </w:r>
      <w:r w:rsidR="00FE09B8" w:rsidRPr="00DF3C2F">
        <w:rPr>
          <w:rFonts w:ascii="Times New Roman" w:hAnsi="Times New Roman" w:cs="Times New Roman"/>
        </w:rPr>
        <w:t xml:space="preserve">Journal Collaborations, </w:t>
      </w:r>
      <w:r w:rsidRPr="00DF3C2F">
        <w:rPr>
          <w:rFonts w:ascii="Times New Roman" w:hAnsi="Times New Roman" w:cs="Times New Roman"/>
        </w:rPr>
        <w:t xml:space="preserve">by </w:t>
      </w:r>
      <w:r w:rsidRPr="00DF3C2F">
        <w:rPr>
          <w:rFonts w:ascii="Times New Roman" w:hAnsi="Times New Roman" w:cs="Times New Roman"/>
          <w:b/>
          <w:bCs/>
        </w:rPr>
        <w:t>Shiwen Mao</w:t>
      </w:r>
      <w:r w:rsidR="00C156A4">
        <w:rPr>
          <w:rFonts w:ascii="Times New Roman" w:hAnsi="Times New Roman" w:cs="Times New Roman"/>
          <w:b/>
          <w:bCs/>
        </w:rPr>
        <w:t xml:space="preserve"> </w:t>
      </w:r>
    </w:p>
    <w:p w14:paraId="23EA6BBD" w14:textId="77777777" w:rsidR="006F0080" w:rsidRPr="00DF3C2F" w:rsidRDefault="006F0080" w:rsidP="007C1425">
      <w:pPr>
        <w:pStyle w:val="a3"/>
        <w:numPr>
          <w:ilvl w:val="0"/>
          <w:numId w:val="2"/>
        </w:numPr>
        <w:jc w:val="both"/>
        <w:rPr>
          <w:rFonts w:ascii="Times New Roman" w:hAnsi="Times New Roman" w:cs="Times New Roman"/>
        </w:rPr>
      </w:pPr>
      <w:r w:rsidRPr="00DF3C2F">
        <w:rPr>
          <w:rFonts w:ascii="Times New Roman" w:hAnsi="Times New Roman" w:cs="Times New Roman"/>
        </w:rPr>
        <w:t xml:space="preserve">Reports on Special Interest Groups (SIGs) </w:t>
      </w:r>
    </w:p>
    <w:p w14:paraId="72E8F193" w14:textId="418C86B9" w:rsidR="006F0080" w:rsidRPr="00DF3C2F" w:rsidRDefault="006F0080"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rPr>
      </w:pPr>
      <w:r w:rsidRPr="00DF3C2F">
        <w:rPr>
          <w:rFonts w:ascii="Times New Roman" w:hAnsi="Times New Roman" w:cs="Times New Roman"/>
        </w:rPr>
        <w:t xml:space="preserve">SIG on </w:t>
      </w:r>
      <w:r w:rsidR="003C656F" w:rsidRPr="00DF3C2F">
        <w:rPr>
          <w:rFonts w:ascii="Times New Roman" w:hAnsi="Times New Roman" w:cs="Times New Roman"/>
        </w:rPr>
        <w:t>Sensing</w:t>
      </w:r>
      <w:r w:rsidR="00610FF3" w:rsidRPr="00DF3C2F">
        <w:rPr>
          <w:rFonts w:ascii="Times New Roman" w:hAnsi="Times New Roman" w:cs="Times New Roman"/>
        </w:rPr>
        <w:t>, Communications, Caching, and Computing (</w:t>
      </w:r>
      <w:r w:rsidR="003C656F" w:rsidRPr="00DF3C2F">
        <w:rPr>
          <w:rFonts w:ascii="Cambria Math" w:hAnsi="Cambria Math" w:cs="Cambria Math"/>
        </w:rPr>
        <w:t>𝑪</w:t>
      </w:r>
      <w:r w:rsidR="003C656F" w:rsidRPr="00DF3C2F">
        <w:rPr>
          <w:rFonts w:ascii="Times New Roman" w:hAnsi="Times New Roman" w:cs="Times New Roman"/>
        </w:rPr>
        <w:t>^</w:t>
      </w:r>
      <w:r w:rsidR="003C656F" w:rsidRPr="00DF3C2F">
        <w:rPr>
          <w:rFonts w:ascii="Cambria Math" w:hAnsi="Cambria Math" w:cs="Cambria Math"/>
        </w:rPr>
        <w:t>𝟑</w:t>
      </w:r>
      <w:r w:rsidR="00610FF3" w:rsidRPr="00DF3C2F">
        <w:rPr>
          <w:rFonts w:ascii="Times New Roman" w:hAnsi="Times New Roman" w:cs="Times New Roman"/>
        </w:rPr>
        <w:t>)</w:t>
      </w:r>
      <w:r w:rsidR="003C656F" w:rsidRPr="00DF3C2F">
        <w:rPr>
          <w:rFonts w:ascii="Times New Roman" w:hAnsi="Times New Roman" w:cs="Times New Roman"/>
        </w:rPr>
        <w:t xml:space="preserve"> in Cognitive Networks</w:t>
      </w:r>
      <w:r w:rsidR="0055228E" w:rsidRPr="00DF3C2F">
        <w:rPr>
          <w:rFonts w:ascii="Times New Roman" w:hAnsi="Times New Roman" w:cs="Times New Roman"/>
        </w:rPr>
        <w:t>, by</w:t>
      </w:r>
      <w:r w:rsidR="00C156A4">
        <w:rPr>
          <w:rFonts w:ascii="Times New Roman" w:hAnsi="Times New Roman" w:cs="Times New Roman"/>
        </w:rPr>
        <w:t xml:space="preserve"> </w:t>
      </w:r>
      <w:proofErr w:type="spellStart"/>
      <w:r w:rsidR="00D96A0B">
        <w:rPr>
          <w:rFonts w:ascii="Times New Roman" w:hAnsi="Times New Roman" w:cs="Times New Roman"/>
          <w:b/>
          <w:bCs/>
        </w:rPr>
        <w:t>Yongpeng</w:t>
      </w:r>
      <w:proofErr w:type="spellEnd"/>
      <w:r w:rsidR="00D96A0B">
        <w:rPr>
          <w:rFonts w:ascii="Times New Roman" w:hAnsi="Times New Roman" w:cs="Times New Roman"/>
          <w:b/>
          <w:bCs/>
        </w:rPr>
        <w:t xml:space="preserve"> Wu</w:t>
      </w:r>
      <w:r w:rsidR="00C156A4">
        <w:rPr>
          <w:rFonts w:ascii="Times New Roman" w:hAnsi="Times New Roman" w:cs="Times New Roman"/>
        </w:rPr>
        <w:t xml:space="preserve"> (</w:t>
      </w:r>
      <w:r w:rsidR="00D96A0B" w:rsidRPr="00D96A0B">
        <w:rPr>
          <w:rFonts w:ascii="Times New Roman" w:hAnsi="Times New Roman" w:cs="Times New Roman"/>
        </w:rPr>
        <w:t xml:space="preserve">Shanghai </w:t>
      </w:r>
      <w:proofErr w:type="spellStart"/>
      <w:r w:rsidR="00D96A0B" w:rsidRPr="00D96A0B">
        <w:rPr>
          <w:rFonts w:ascii="Times New Roman" w:hAnsi="Times New Roman" w:cs="Times New Roman"/>
        </w:rPr>
        <w:t>Jiaotong</w:t>
      </w:r>
      <w:proofErr w:type="spellEnd"/>
      <w:r w:rsidR="00D96A0B" w:rsidRPr="00D96A0B">
        <w:rPr>
          <w:rFonts w:ascii="Times New Roman" w:hAnsi="Times New Roman" w:cs="Times New Roman"/>
        </w:rPr>
        <w:t xml:space="preserve"> University, China</w:t>
      </w:r>
      <w:r w:rsidR="00C156A4">
        <w:rPr>
          <w:rFonts w:ascii="Times New Roman" w:hAnsi="Times New Roman" w:cs="Times New Roman"/>
        </w:rPr>
        <w:t>)</w:t>
      </w:r>
    </w:p>
    <w:p w14:paraId="27B79E4D" w14:textId="5EBECAA5" w:rsidR="006F0080" w:rsidRPr="00DF3C2F" w:rsidRDefault="006F0080"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rPr>
      </w:pPr>
      <w:r w:rsidRPr="00DF3C2F">
        <w:rPr>
          <w:rFonts w:ascii="Times New Roman" w:hAnsi="Times New Roman" w:cs="Times New Roman"/>
        </w:rPr>
        <w:t xml:space="preserve">SIG on </w:t>
      </w:r>
      <w:r w:rsidR="00565DBF" w:rsidRPr="00DF3C2F">
        <w:rPr>
          <w:rFonts w:ascii="Times New Roman" w:hAnsi="Times New Roman" w:cs="Times New Roman"/>
        </w:rPr>
        <w:t>AI and Machine Learning</w:t>
      </w:r>
      <w:r w:rsidR="003C656F" w:rsidRPr="00DF3C2F">
        <w:rPr>
          <w:rFonts w:ascii="Times New Roman" w:hAnsi="Times New Roman" w:cs="Times New Roman"/>
        </w:rPr>
        <w:t xml:space="preserve"> </w:t>
      </w:r>
      <w:r w:rsidR="00610FF3" w:rsidRPr="00DF3C2F">
        <w:rPr>
          <w:rFonts w:ascii="Times New Roman" w:hAnsi="Times New Roman" w:cs="Times New Roman"/>
        </w:rPr>
        <w:t>in</w:t>
      </w:r>
      <w:r w:rsidR="00565DBF" w:rsidRPr="00DF3C2F">
        <w:rPr>
          <w:rFonts w:ascii="Times New Roman" w:hAnsi="Times New Roman" w:cs="Times New Roman"/>
        </w:rPr>
        <w:t xml:space="preserve"> Security</w:t>
      </w:r>
      <w:r w:rsidRPr="00DF3C2F">
        <w:rPr>
          <w:rFonts w:ascii="Times New Roman" w:hAnsi="Times New Roman" w:cs="Times New Roman"/>
        </w:rPr>
        <w:t xml:space="preserve">, </w:t>
      </w:r>
      <w:r w:rsidR="0055228E" w:rsidRPr="00DF3C2F">
        <w:rPr>
          <w:rFonts w:ascii="Times New Roman" w:hAnsi="Times New Roman" w:cs="Times New Roman"/>
        </w:rPr>
        <w:t>by</w:t>
      </w:r>
      <w:r w:rsidR="00C156A4">
        <w:rPr>
          <w:rFonts w:ascii="Times New Roman" w:hAnsi="Times New Roman" w:cs="Times New Roman"/>
        </w:rPr>
        <w:t xml:space="preserve"> </w:t>
      </w:r>
      <w:r w:rsidR="00D96A0B" w:rsidRPr="00D96A0B">
        <w:rPr>
          <w:rFonts w:ascii="Times New Roman" w:hAnsi="Times New Roman" w:cs="Times New Roman"/>
          <w:b/>
          <w:bCs/>
        </w:rPr>
        <w:t>K.P. (Suba) Subbalakshmi</w:t>
      </w:r>
      <w:r w:rsidR="00D96A0B">
        <w:rPr>
          <w:rFonts w:ascii="Times New Roman" w:hAnsi="Times New Roman" w:cs="Times New Roman"/>
          <w:b/>
          <w:bCs/>
        </w:rPr>
        <w:t xml:space="preserve"> </w:t>
      </w:r>
      <w:r w:rsidR="00D96A0B" w:rsidRPr="00D96A0B">
        <w:rPr>
          <w:rFonts w:ascii="Times New Roman" w:hAnsi="Times New Roman" w:cs="Times New Roman"/>
        </w:rPr>
        <w:t>(Stevens Institute of Technology, USA)</w:t>
      </w:r>
    </w:p>
    <w:p w14:paraId="5A3F4F44" w14:textId="7CE3150B" w:rsidR="007C1425" w:rsidRPr="00DF3C2F" w:rsidRDefault="00F2088C"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rPr>
      </w:pPr>
      <w:r w:rsidRPr="00DF3C2F">
        <w:rPr>
          <w:rFonts w:ascii="Times New Roman" w:hAnsi="Times New Roman" w:cs="Times New Roman"/>
        </w:rPr>
        <w:t xml:space="preserve">SIG on AI Empowered Internet of Vehicles, by </w:t>
      </w:r>
      <w:r w:rsidRPr="00DF3C2F">
        <w:rPr>
          <w:rFonts w:ascii="Times New Roman" w:hAnsi="Times New Roman" w:cs="Times New Roman"/>
          <w:b/>
          <w:bCs/>
        </w:rPr>
        <w:t xml:space="preserve">Ning </w:t>
      </w:r>
      <w:r w:rsidR="000232F7">
        <w:rPr>
          <w:rFonts w:ascii="Times New Roman" w:hAnsi="Times New Roman" w:cs="Times New Roman"/>
          <w:b/>
          <w:bCs/>
        </w:rPr>
        <w:t>Lu</w:t>
      </w:r>
      <w:r w:rsidRPr="00DF3C2F">
        <w:rPr>
          <w:rFonts w:ascii="Times New Roman" w:hAnsi="Times New Roman" w:cs="Times New Roman"/>
        </w:rPr>
        <w:t xml:space="preserve"> </w:t>
      </w:r>
      <w:r w:rsidR="006E62C7">
        <w:rPr>
          <w:rFonts w:ascii="Times New Roman" w:hAnsi="Times New Roman" w:cs="Times New Roman"/>
        </w:rPr>
        <w:t>(</w:t>
      </w:r>
      <w:r w:rsidR="000232F7" w:rsidRPr="000232F7">
        <w:rPr>
          <w:rFonts w:ascii="Times New Roman" w:hAnsi="Times New Roman" w:cs="Times New Roman"/>
        </w:rPr>
        <w:t>Queen’s University, Canada</w:t>
      </w:r>
      <w:r w:rsidR="006E62C7">
        <w:rPr>
          <w:rFonts w:ascii="Times New Roman" w:hAnsi="Times New Roman" w:cs="Times New Roman"/>
        </w:rPr>
        <w:t>)</w:t>
      </w:r>
    </w:p>
    <w:p w14:paraId="10F6123D" w14:textId="2998EE77" w:rsidR="007C1425" w:rsidRPr="00DF3C2F" w:rsidRDefault="00F2088C"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rPr>
      </w:pPr>
      <w:r w:rsidRPr="00DF3C2F">
        <w:rPr>
          <w:rFonts w:ascii="Times New Roman" w:hAnsi="Times New Roman" w:cs="Times New Roman"/>
        </w:rPr>
        <w:t xml:space="preserve">SIG on Wireless Blockchain Networks, by </w:t>
      </w:r>
      <w:proofErr w:type="spellStart"/>
      <w:r w:rsidR="000232F7">
        <w:rPr>
          <w:rFonts w:ascii="Times New Roman" w:hAnsi="Times New Roman" w:cs="Times New Roman"/>
          <w:b/>
        </w:rPr>
        <w:t>Jiawen</w:t>
      </w:r>
      <w:proofErr w:type="spellEnd"/>
      <w:r w:rsidR="000232F7">
        <w:rPr>
          <w:rFonts w:ascii="Times New Roman" w:hAnsi="Times New Roman" w:cs="Times New Roman"/>
          <w:b/>
        </w:rPr>
        <w:t xml:space="preserve"> Kang</w:t>
      </w:r>
      <w:r w:rsidR="007C1425" w:rsidRPr="00DF3C2F">
        <w:rPr>
          <w:rFonts w:ascii="Times New Roman" w:eastAsia="等线" w:hAnsi="Times New Roman" w:cs="Times New Roman"/>
          <w:bCs/>
        </w:rPr>
        <w:t xml:space="preserve"> </w:t>
      </w:r>
      <w:r w:rsidR="006E62C7">
        <w:rPr>
          <w:rFonts w:ascii="Times New Roman" w:eastAsia="等线" w:hAnsi="Times New Roman" w:cs="Times New Roman"/>
          <w:bCs/>
        </w:rPr>
        <w:t>(</w:t>
      </w:r>
      <w:r w:rsidR="00D96A0B" w:rsidRPr="00D96A0B">
        <w:rPr>
          <w:rFonts w:ascii="Times New Roman" w:hAnsi="Times New Roman" w:cs="Times New Roman"/>
          <w:bCs/>
        </w:rPr>
        <w:t>Guangdong University of Technology</w:t>
      </w:r>
      <w:r w:rsidR="00D96A0B">
        <w:rPr>
          <w:rFonts w:ascii="Times New Roman" w:hAnsi="Times New Roman" w:cs="Times New Roman"/>
          <w:bCs/>
        </w:rPr>
        <w:t>, China</w:t>
      </w:r>
      <w:r w:rsidR="006E62C7">
        <w:rPr>
          <w:rFonts w:ascii="Times New Roman" w:hAnsi="Times New Roman" w:cs="Times New Roman"/>
          <w:bCs/>
        </w:rPr>
        <w:t>)</w:t>
      </w:r>
    </w:p>
    <w:p w14:paraId="4A40BE6C" w14:textId="4B265665" w:rsidR="006F0080" w:rsidRPr="00DF3C2F" w:rsidRDefault="006F0080" w:rsidP="007C1425">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rPr>
      </w:pPr>
      <w:r w:rsidRPr="00DF3C2F">
        <w:rPr>
          <w:rFonts w:ascii="Times New Roman" w:hAnsi="Times New Roman" w:cs="Times New Roman"/>
        </w:rPr>
        <w:t xml:space="preserve">Reports on conferences </w:t>
      </w:r>
    </w:p>
    <w:p w14:paraId="7F5D82B1" w14:textId="59A9EE36" w:rsidR="007756CE" w:rsidRPr="00C156A4" w:rsidRDefault="00C156A4" w:rsidP="00C156A4">
      <w:pPr>
        <w:pStyle w:val="a3"/>
        <w:widowControl w:val="0"/>
        <w:numPr>
          <w:ilvl w:val="0"/>
          <w:numId w:val="16"/>
        </w:numPr>
        <w:tabs>
          <w:tab w:val="left" w:pos="940"/>
          <w:tab w:val="left" w:pos="1440"/>
        </w:tabs>
        <w:autoSpaceDE w:val="0"/>
        <w:autoSpaceDN w:val="0"/>
        <w:adjustRightInd w:val="0"/>
        <w:jc w:val="both"/>
        <w:rPr>
          <w:rFonts w:ascii="Times New Roman" w:hAnsi="Times New Roman" w:cs="Times New Roman"/>
        </w:rPr>
      </w:pPr>
      <w:r w:rsidRPr="00C156A4">
        <w:rPr>
          <w:rFonts w:ascii="Times New Roman" w:hAnsi="Times New Roman" w:cs="Times New Roman"/>
        </w:rPr>
        <w:t>ICC 2023</w:t>
      </w:r>
      <w:r w:rsidR="007756CE" w:rsidRPr="00C156A4">
        <w:rPr>
          <w:rFonts w:ascii="Times New Roman" w:hAnsi="Times New Roman" w:cs="Times New Roman"/>
        </w:rPr>
        <w:t xml:space="preserve"> </w:t>
      </w:r>
      <w:r w:rsidRPr="00C156A4">
        <w:rPr>
          <w:rFonts w:ascii="Times New Roman" w:hAnsi="Times New Roman" w:cs="Times New Roman"/>
        </w:rPr>
        <w:t xml:space="preserve">Cognitive Radio and AI-Enabled Networks Symposium, by </w:t>
      </w:r>
      <w:r w:rsidRPr="00C156A4">
        <w:rPr>
          <w:rFonts w:ascii="Times New Roman" w:hAnsi="Times New Roman" w:cs="Times New Roman"/>
          <w:b/>
          <w:bCs/>
        </w:rPr>
        <w:t>Lei Zhang</w:t>
      </w:r>
      <w:r w:rsidRPr="00C156A4">
        <w:rPr>
          <w:rFonts w:ascii="Times New Roman" w:hAnsi="Times New Roman" w:cs="Times New Roman"/>
        </w:rPr>
        <w:t xml:space="preserve"> (University of Glasgow, </w:t>
      </w:r>
      <w:r>
        <w:rPr>
          <w:rFonts w:ascii="Times New Roman" w:hAnsi="Times New Roman" w:cs="Times New Roman"/>
        </w:rPr>
        <w:t>UK</w:t>
      </w:r>
      <w:r w:rsidRPr="00C156A4">
        <w:rPr>
          <w:rFonts w:ascii="Times New Roman" w:hAnsi="Times New Roman" w:cs="Times New Roman"/>
        </w:rPr>
        <w:t>)</w:t>
      </w:r>
    </w:p>
    <w:p w14:paraId="076C54A0" w14:textId="613127BA" w:rsidR="00043E7D" w:rsidRPr="00C156A4" w:rsidRDefault="00FD611E" w:rsidP="00C156A4">
      <w:pPr>
        <w:pStyle w:val="a3"/>
        <w:numPr>
          <w:ilvl w:val="0"/>
          <w:numId w:val="16"/>
        </w:numPr>
        <w:jc w:val="both"/>
        <w:rPr>
          <w:rFonts w:ascii="Times New Roman" w:eastAsia="等线" w:hAnsi="Times New Roman" w:cs="Times New Roman"/>
        </w:rPr>
      </w:pPr>
      <w:r w:rsidRPr="00DF3C2F">
        <w:rPr>
          <w:rFonts w:ascii="Times New Roman" w:hAnsi="Times New Roman" w:cs="Times New Roman"/>
        </w:rPr>
        <w:t>GLOBECOM 202</w:t>
      </w:r>
      <w:r w:rsidR="0055228E" w:rsidRPr="00DF3C2F">
        <w:rPr>
          <w:rFonts w:ascii="Times New Roman" w:hAnsi="Times New Roman" w:cs="Times New Roman"/>
        </w:rPr>
        <w:t>3</w:t>
      </w:r>
      <w:r w:rsidR="006F0080" w:rsidRPr="00DF3C2F">
        <w:rPr>
          <w:rFonts w:ascii="Times New Roman" w:hAnsi="Times New Roman" w:cs="Times New Roman"/>
        </w:rPr>
        <w:t xml:space="preserve"> </w:t>
      </w:r>
      <w:bookmarkStart w:id="3" w:name="_Hlk132895184"/>
      <w:r w:rsidR="006F0080" w:rsidRPr="00DF3C2F">
        <w:rPr>
          <w:rFonts w:ascii="Times New Roman" w:hAnsi="Times New Roman" w:cs="Times New Roman"/>
        </w:rPr>
        <w:t>Cognitive Radio and AI-Enabled Networks Symposium</w:t>
      </w:r>
      <w:r w:rsidR="00FC5FE6" w:rsidRPr="00DF3C2F">
        <w:rPr>
          <w:rFonts w:ascii="Times New Roman" w:eastAsia="等线" w:hAnsi="Times New Roman" w:cs="Times New Roman"/>
        </w:rPr>
        <w:t xml:space="preserve">, by </w:t>
      </w:r>
      <w:r w:rsidR="0055228E" w:rsidRPr="00DF3C2F">
        <w:rPr>
          <w:rFonts w:ascii="Times New Roman" w:eastAsia="等线" w:hAnsi="Times New Roman" w:cs="Times New Roman"/>
          <w:b/>
          <w:bCs/>
        </w:rPr>
        <w:t>Hongliang Zhang</w:t>
      </w:r>
      <w:r w:rsidR="00C156A4" w:rsidRPr="00C156A4">
        <w:rPr>
          <w:rFonts w:ascii="Times New Roman" w:eastAsia="等线" w:hAnsi="Times New Roman" w:cs="Times New Roman"/>
        </w:rPr>
        <w:t xml:space="preserve"> (Peking University, China)</w:t>
      </w:r>
    </w:p>
    <w:bookmarkEnd w:id="3"/>
    <w:p w14:paraId="20A3432E" w14:textId="6685A552" w:rsidR="00F24CBE" w:rsidRPr="00DF3C2F" w:rsidRDefault="00F24CBE" w:rsidP="00C156A4">
      <w:pPr>
        <w:pStyle w:val="a3"/>
        <w:numPr>
          <w:ilvl w:val="0"/>
          <w:numId w:val="16"/>
        </w:numPr>
        <w:jc w:val="both"/>
        <w:rPr>
          <w:rFonts w:ascii="Times New Roman" w:eastAsia="等线" w:hAnsi="Times New Roman" w:cs="Times New Roman"/>
          <w:color w:val="FF0000"/>
        </w:rPr>
      </w:pPr>
      <w:r w:rsidRPr="00C156A4">
        <w:rPr>
          <w:rFonts w:ascii="Times New Roman" w:hAnsi="Times New Roman" w:cs="Times New Roman"/>
        </w:rPr>
        <w:t xml:space="preserve">Nominations for ICC 2024, </w:t>
      </w:r>
      <w:r w:rsidR="00C156A4" w:rsidRPr="00C156A4">
        <w:rPr>
          <w:rFonts w:ascii="Times New Roman" w:hAnsi="Times New Roman" w:cs="Times New Roman"/>
        </w:rPr>
        <w:t>GLOBECOM 2024,</w:t>
      </w:r>
      <w:r w:rsidRPr="00C156A4">
        <w:rPr>
          <w:rFonts w:ascii="Times New Roman" w:hAnsi="Times New Roman" w:cs="Times New Roman"/>
        </w:rPr>
        <w:t xml:space="preserve"> and ICC 2025 </w:t>
      </w:r>
    </w:p>
    <w:p w14:paraId="400D4276" w14:textId="77777777" w:rsidR="00895343" w:rsidRPr="00DF3C2F" w:rsidRDefault="006F0080" w:rsidP="00306757">
      <w:pPr>
        <w:pStyle w:val="a3"/>
        <w:numPr>
          <w:ilvl w:val="0"/>
          <w:numId w:val="2"/>
        </w:numPr>
        <w:jc w:val="both"/>
        <w:rPr>
          <w:rFonts w:ascii="Times New Roman" w:hAnsi="Times New Roman" w:cs="Times New Roman"/>
        </w:rPr>
      </w:pPr>
      <w:r w:rsidRPr="00DF3C2F">
        <w:rPr>
          <w:rFonts w:ascii="Times New Roman" w:hAnsi="Times New Roman" w:cs="Times New Roman"/>
        </w:rPr>
        <w:t xml:space="preserve">Reports on publications  </w:t>
      </w:r>
      <w:bookmarkStart w:id="4" w:name="_Hlk75960062"/>
    </w:p>
    <w:p w14:paraId="02F61302" w14:textId="668F8DE0" w:rsidR="00306757" w:rsidRPr="00DF3C2F" w:rsidRDefault="0055228E" w:rsidP="00895343">
      <w:pPr>
        <w:ind w:left="220" w:firstLine="360"/>
        <w:jc w:val="both"/>
      </w:pPr>
      <w:r w:rsidRPr="00DF3C2F">
        <w:t xml:space="preserve">IEEE </w:t>
      </w:r>
      <w:r w:rsidR="006F0080" w:rsidRPr="00DF3C2F">
        <w:t xml:space="preserve">Transactions on Cognitive Communications and Networking, </w:t>
      </w:r>
      <w:r w:rsidR="006935F6" w:rsidRPr="00DF3C2F">
        <w:t xml:space="preserve">by </w:t>
      </w:r>
      <w:r w:rsidRPr="00DF3C2F">
        <w:rPr>
          <w:b/>
        </w:rPr>
        <w:t>Shiwen Mao</w:t>
      </w:r>
      <w:bookmarkEnd w:id="4"/>
    </w:p>
    <w:p w14:paraId="2E33D0CA" w14:textId="41C02271" w:rsidR="006F0080" w:rsidRPr="00DF3C2F" w:rsidRDefault="006F0080" w:rsidP="00306757">
      <w:pPr>
        <w:pStyle w:val="a3"/>
        <w:numPr>
          <w:ilvl w:val="0"/>
          <w:numId w:val="2"/>
        </w:numPr>
        <w:jc w:val="both"/>
        <w:rPr>
          <w:rFonts w:ascii="Times New Roman" w:hAnsi="Times New Roman" w:cs="Times New Roman"/>
        </w:rPr>
      </w:pPr>
      <w:r w:rsidRPr="00DF3C2F">
        <w:rPr>
          <w:rFonts w:ascii="Times New Roman" w:hAnsi="Times New Roman" w:cs="Times New Roman"/>
        </w:rPr>
        <w:t>TCCN publicity</w:t>
      </w:r>
    </w:p>
    <w:p w14:paraId="52A5A379" w14:textId="2C42BD17" w:rsidR="00F2088C" w:rsidRPr="00DF3C2F" w:rsidRDefault="006F0080" w:rsidP="007C1425">
      <w:pPr>
        <w:pStyle w:val="a3"/>
        <w:widowControl w:val="0"/>
        <w:tabs>
          <w:tab w:val="left" w:pos="940"/>
          <w:tab w:val="left" w:pos="1440"/>
        </w:tabs>
        <w:autoSpaceDE w:val="0"/>
        <w:autoSpaceDN w:val="0"/>
        <w:adjustRightInd w:val="0"/>
        <w:ind w:left="580"/>
        <w:jc w:val="both"/>
        <w:rPr>
          <w:rFonts w:ascii="Times New Roman" w:hAnsi="Times New Roman" w:cs="Times New Roman"/>
          <w:bCs/>
        </w:rPr>
      </w:pPr>
      <w:r w:rsidRPr="00DF3C2F">
        <w:rPr>
          <w:rFonts w:ascii="Times New Roman" w:hAnsi="Times New Roman" w:cs="Times New Roman"/>
        </w:rPr>
        <w:t xml:space="preserve">Report on website, by </w:t>
      </w:r>
      <w:r w:rsidR="00C417DA" w:rsidRPr="00DF3C2F">
        <w:rPr>
          <w:rFonts w:ascii="Times New Roman" w:hAnsi="Times New Roman" w:cs="Times New Roman"/>
          <w:b/>
        </w:rPr>
        <w:t>Hongliang Zhang</w:t>
      </w:r>
      <w:r w:rsidR="004F43F8">
        <w:rPr>
          <w:rFonts w:ascii="Times New Roman" w:hAnsi="Times New Roman" w:cs="Times New Roman"/>
          <w:bCs/>
        </w:rPr>
        <w:t xml:space="preserve"> </w:t>
      </w:r>
    </w:p>
    <w:p w14:paraId="3DF64F51" w14:textId="5AC345F7" w:rsidR="00834774" w:rsidRPr="00513A40" w:rsidRDefault="00834774" w:rsidP="00834774">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rPr>
      </w:pPr>
      <w:bookmarkStart w:id="5" w:name="_Hlk134099986"/>
      <w:r w:rsidRPr="00513A40">
        <w:rPr>
          <w:rFonts w:ascii="Times New Roman" w:hAnsi="Times New Roman" w:cs="Times New Roman"/>
        </w:rPr>
        <w:t xml:space="preserve">TC </w:t>
      </w:r>
      <w:r>
        <w:rPr>
          <w:rFonts w:ascii="Times New Roman" w:hAnsi="Times New Roman" w:cs="Times New Roman"/>
        </w:rPr>
        <w:t xml:space="preserve">Restructure Report, by </w:t>
      </w:r>
      <w:r w:rsidRPr="00C156A4">
        <w:rPr>
          <w:rFonts w:ascii="Times New Roman" w:hAnsi="Times New Roman" w:cs="Times New Roman"/>
          <w:b/>
          <w:bCs/>
        </w:rPr>
        <w:t>Shiwen Mao</w:t>
      </w:r>
    </w:p>
    <w:p w14:paraId="0DBC0CE5" w14:textId="1F1453DB" w:rsidR="00513A40" w:rsidRPr="00513A40" w:rsidRDefault="00513A40" w:rsidP="00513A40">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rPr>
      </w:pPr>
      <w:bookmarkStart w:id="6" w:name="_Hlk134100010"/>
      <w:bookmarkEnd w:id="5"/>
      <w:r w:rsidRPr="00513A40">
        <w:rPr>
          <w:rFonts w:ascii="Times New Roman" w:hAnsi="Times New Roman" w:cs="Times New Roman"/>
        </w:rPr>
        <w:t xml:space="preserve">TC </w:t>
      </w:r>
      <w:r w:rsidR="00963FBB">
        <w:rPr>
          <w:rFonts w:ascii="Times New Roman" w:hAnsi="Times New Roman" w:cs="Times New Roman"/>
        </w:rPr>
        <w:t>I</w:t>
      </w:r>
      <w:r w:rsidRPr="00513A40">
        <w:rPr>
          <w:rFonts w:ascii="Times New Roman" w:hAnsi="Times New Roman" w:cs="Times New Roman"/>
        </w:rPr>
        <w:t xml:space="preserve">nnovation </w:t>
      </w:r>
      <w:r w:rsidR="00963FBB">
        <w:rPr>
          <w:rFonts w:ascii="Times New Roman" w:hAnsi="Times New Roman" w:cs="Times New Roman"/>
        </w:rPr>
        <w:t>P</w:t>
      </w:r>
      <w:r w:rsidRPr="00513A40">
        <w:rPr>
          <w:rFonts w:ascii="Times New Roman" w:hAnsi="Times New Roman" w:cs="Times New Roman"/>
        </w:rPr>
        <w:t>roject</w:t>
      </w:r>
      <w:bookmarkEnd w:id="6"/>
      <w:r w:rsidR="00C156A4">
        <w:rPr>
          <w:rFonts w:ascii="Times New Roman" w:hAnsi="Times New Roman" w:cs="Times New Roman"/>
        </w:rPr>
        <w:t xml:space="preserve">, by </w:t>
      </w:r>
      <w:r w:rsidR="00C156A4" w:rsidRPr="00C156A4">
        <w:rPr>
          <w:rFonts w:ascii="Times New Roman" w:hAnsi="Times New Roman" w:cs="Times New Roman"/>
          <w:b/>
          <w:bCs/>
        </w:rPr>
        <w:t>Shiwen Mao</w:t>
      </w:r>
    </w:p>
    <w:p w14:paraId="6DEE8834" w14:textId="2C4B7B19" w:rsidR="00513A40" w:rsidRDefault="00513A40" w:rsidP="00513A40">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rPr>
      </w:pPr>
      <w:r w:rsidRPr="00513A40">
        <w:rPr>
          <w:rFonts w:ascii="Times New Roman" w:hAnsi="Times New Roman" w:cs="Times New Roman"/>
        </w:rPr>
        <w:t xml:space="preserve">TC </w:t>
      </w:r>
      <w:r w:rsidR="00963FBB">
        <w:rPr>
          <w:rFonts w:ascii="Times New Roman" w:hAnsi="Times New Roman" w:cs="Times New Roman"/>
        </w:rPr>
        <w:t>C</w:t>
      </w:r>
      <w:r w:rsidRPr="00513A40">
        <w:rPr>
          <w:rFonts w:ascii="Times New Roman" w:hAnsi="Times New Roman" w:cs="Times New Roman"/>
        </w:rPr>
        <w:t xml:space="preserve">ampaign </w:t>
      </w:r>
      <w:r w:rsidR="00963FBB">
        <w:rPr>
          <w:rFonts w:ascii="Times New Roman" w:hAnsi="Times New Roman" w:cs="Times New Roman"/>
        </w:rPr>
        <w:t>V</w:t>
      </w:r>
      <w:r w:rsidRPr="00513A40">
        <w:rPr>
          <w:rFonts w:ascii="Times New Roman" w:hAnsi="Times New Roman" w:cs="Times New Roman"/>
        </w:rPr>
        <w:t xml:space="preserve">ideo </w:t>
      </w:r>
      <w:r w:rsidR="00963FBB">
        <w:rPr>
          <w:rFonts w:ascii="Times New Roman" w:hAnsi="Times New Roman" w:cs="Times New Roman"/>
        </w:rPr>
        <w:t>P</w:t>
      </w:r>
      <w:r w:rsidRPr="00513A40">
        <w:rPr>
          <w:rFonts w:ascii="Times New Roman" w:hAnsi="Times New Roman" w:cs="Times New Roman"/>
        </w:rPr>
        <w:t>roject</w:t>
      </w:r>
      <w:r w:rsidR="00C156A4">
        <w:rPr>
          <w:rFonts w:ascii="Times New Roman" w:hAnsi="Times New Roman" w:cs="Times New Roman"/>
        </w:rPr>
        <w:t xml:space="preserve">, by </w:t>
      </w:r>
      <w:r w:rsidR="00C156A4" w:rsidRPr="00C156A4">
        <w:rPr>
          <w:rFonts w:ascii="Times New Roman" w:hAnsi="Times New Roman" w:cs="Times New Roman"/>
          <w:b/>
          <w:bCs/>
        </w:rPr>
        <w:t>Shiwen Mao</w:t>
      </w:r>
      <w:r w:rsidRPr="00513A40">
        <w:rPr>
          <w:rFonts w:ascii="Times New Roman" w:hAnsi="Times New Roman" w:cs="Times New Roman"/>
        </w:rPr>
        <w:t xml:space="preserve"> </w:t>
      </w:r>
    </w:p>
    <w:p w14:paraId="03980624" w14:textId="0B12A64A" w:rsidR="007377AD" w:rsidRPr="00DF3C2F" w:rsidRDefault="007377AD" w:rsidP="00513A40">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rPr>
      </w:pPr>
      <w:r w:rsidRPr="00DF3C2F">
        <w:rPr>
          <w:rFonts w:ascii="Times New Roman" w:hAnsi="Times New Roman" w:cs="Times New Roman"/>
        </w:rPr>
        <w:t>Next TCCN Meeting</w:t>
      </w:r>
      <w:r w:rsidR="001B71D1">
        <w:rPr>
          <w:rFonts w:ascii="Times New Roman" w:hAnsi="Times New Roman" w:cs="Times New Roman"/>
        </w:rPr>
        <w:t xml:space="preserve">, by </w:t>
      </w:r>
      <w:r w:rsidR="001B71D1" w:rsidRPr="00457E60">
        <w:rPr>
          <w:rFonts w:ascii="Times New Roman" w:hAnsi="Times New Roman" w:cs="Times New Roman"/>
          <w:b/>
          <w:bCs/>
        </w:rPr>
        <w:t>Shiwen Mao</w:t>
      </w:r>
    </w:p>
    <w:p w14:paraId="6771EF6D" w14:textId="6C153B37" w:rsidR="007377AD" w:rsidRPr="00DF3C2F" w:rsidRDefault="007377AD"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DF3C2F">
        <w:rPr>
          <w:rFonts w:ascii="Times New Roman" w:hAnsi="Times New Roman" w:cs="Times New Roman"/>
        </w:rPr>
        <w:t>Any other business</w:t>
      </w:r>
      <w:r w:rsidR="001B71D1">
        <w:rPr>
          <w:rFonts w:ascii="Times New Roman" w:hAnsi="Times New Roman" w:cs="Times New Roman"/>
        </w:rPr>
        <w:t xml:space="preserve">, </w:t>
      </w:r>
      <w:r w:rsidR="001B71D1" w:rsidRPr="00457E60">
        <w:rPr>
          <w:rFonts w:ascii="Times New Roman" w:hAnsi="Times New Roman" w:cs="Times New Roman"/>
          <w:b/>
          <w:bCs/>
        </w:rPr>
        <w:t>all</w:t>
      </w:r>
    </w:p>
    <w:p w14:paraId="63672B61" w14:textId="189E8B23" w:rsidR="00465EA7" w:rsidRDefault="00465EA7"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rPr>
      </w:pPr>
    </w:p>
    <w:p w14:paraId="154C87F9" w14:textId="34090F29" w:rsidR="006C6681" w:rsidRDefault="006C6681"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rPr>
      </w:pPr>
    </w:p>
    <w:p w14:paraId="11FE2F01" w14:textId="77777777" w:rsidR="006C6681" w:rsidRPr="00C24D5E" w:rsidRDefault="006C6681" w:rsidP="006C6681">
      <w:pPr>
        <w:widowControl w:val="0"/>
        <w:autoSpaceDE w:val="0"/>
        <w:autoSpaceDN w:val="0"/>
        <w:adjustRightInd w:val="0"/>
        <w:spacing w:after="240" w:line="440" w:lineRule="atLeast"/>
        <w:rPr>
          <w:color w:val="000000"/>
          <w:sz w:val="32"/>
          <w:szCs w:val="32"/>
          <w:u w:val="single"/>
        </w:rPr>
      </w:pPr>
      <w:r w:rsidRPr="00C24D5E">
        <w:rPr>
          <w:b/>
          <w:bCs/>
          <w:color w:val="000000"/>
          <w:sz w:val="32"/>
          <w:szCs w:val="32"/>
          <w:u w:val="single"/>
        </w:rPr>
        <w:lastRenderedPageBreak/>
        <w:t xml:space="preserve">Meeting Minutes </w:t>
      </w:r>
    </w:p>
    <w:p w14:paraId="5F5DF4EE" w14:textId="77777777" w:rsidR="006C6681" w:rsidRPr="00C24D5E" w:rsidRDefault="006C6681" w:rsidP="006C6681">
      <w:pPr>
        <w:widowControl w:val="0"/>
        <w:autoSpaceDE w:val="0"/>
        <w:autoSpaceDN w:val="0"/>
        <w:adjustRightInd w:val="0"/>
        <w:spacing w:line="360" w:lineRule="atLeast"/>
        <w:rPr>
          <w:color w:val="000000"/>
        </w:rPr>
      </w:pPr>
      <w:r w:rsidRPr="00C24D5E">
        <w:rPr>
          <w:b/>
          <w:bCs/>
          <w:color w:val="000000"/>
        </w:rPr>
        <w:t xml:space="preserve">1. Welcome and Introduction </w:t>
      </w:r>
    </w:p>
    <w:p w14:paraId="328A37D0" w14:textId="699B018B" w:rsidR="006C6681" w:rsidRPr="00A03258" w:rsidRDefault="006C6681" w:rsidP="006C6681">
      <w:pPr>
        <w:widowControl w:val="0"/>
        <w:autoSpaceDE w:val="0"/>
        <w:autoSpaceDN w:val="0"/>
        <w:adjustRightInd w:val="0"/>
        <w:spacing w:after="240" w:line="240" w:lineRule="atLeast"/>
        <w:jc w:val="both"/>
        <w:rPr>
          <w:color w:val="000000"/>
        </w:rPr>
      </w:pPr>
      <w:r w:rsidRPr="00A03258">
        <w:rPr>
          <w:color w:val="000000"/>
        </w:rPr>
        <w:t>C</w:t>
      </w:r>
      <w:r w:rsidRPr="00A03258">
        <w:rPr>
          <w:rFonts w:eastAsia="等线"/>
          <w:color w:val="000000"/>
        </w:rPr>
        <w:t>hair</w:t>
      </w:r>
      <w:r w:rsidRPr="00A03258">
        <w:rPr>
          <w:color w:val="000000"/>
        </w:rPr>
        <w:t xml:space="preserve"> </w:t>
      </w:r>
      <w:proofErr w:type="spellStart"/>
      <w:r w:rsidRPr="00A03258">
        <w:rPr>
          <w:color w:val="000000"/>
        </w:rPr>
        <w:t>Shiwen</w:t>
      </w:r>
      <w:proofErr w:type="spellEnd"/>
      <w:r w:rsidRPr="00A03258">
        <w:rPr>
          <w:color w:val="000000"/>
        </w:rPr>
        <w:t xml:space="preserve"> Mao</w:t>
      </w:r>
      <w:r w:rsidRPr="00A03258">
        <w:rPr>
          <w:color w:val="000000"/>
        </w:rPr>
        <w:t xml:space="preserve"> initiated the TCCN meeting. The meeting recorder was </w:t>
      </w:r>
      <w:r w:rsidRPr="00A03258">
        <w:rPr>
          <w:color w:val="000000"/>
        </w:rPr>
        <w:t>Hongliang Zhang</w:t>
      </w:r>
      <w:r w:rsidRPr="00A03258">
        <w:rPr>
          <w:color w:val="000000"/>
        </w:rPr>
        <w:t>. Each officer of term 202</w:t>
      </w:r>
      <w:r w:rsidRPr="00A03258">
        <w:rPr>
          <w:color w:val="000000"/>
        </w:rPr>
        <w:t>3</w:t>
      </w:r>
      <w:r w:rsidRPr="00A03258">
        <w:rPr>
          <w:color w:val="000000"/>
        </w:rPr>
        <w:t>-202</w:t>
      </w:r>
      <w:r w:rsidRPr="00A03258">
        <w:rPr>
          <w:color w:val="000000"/>
        </w:rPr>
        <w:t>4</w:t>
      </w:r>
      <w:r w:rsidRPr="00A03258">
        <w:rPr>
          <w:color w:val="000000"/>
        </w:rPr>
        <w:t xml:space="preserve"> gave a</w:t>
      </w:r>
      <w:r w:rsidRPr="00A03258">
        <w:rPr>
          <w:color w:val="000000"/>
        </w:rPr>
        <w:t xml:space="preserve"> short introduction</w:t>
      </w:r>
      <w:r w:rsidRPr="00A03258">
        <w:rPr>
          <w:color w:val="000000"/>
        </w:rPr>
        <w:t xml:space="preserve"> </w:t>
      </w:r>
      <w:r w:rsidR="00CB29B5" w:rsidRPr="00A03258">
        <w:rPr>
          <w:color w:val="000000"/>
        </w:rPr>
        <w:t xml:space="preserve">and thanked the support from all TCCN members </w:t>
      </w:r>
      <w:r w:rsidRPr="00A03258">
        <w:rPr>
          <w:color w:val="000000"/>
        </w:rPr>
        <w:t>at the beginning of the meeting.</w:t>
      </w:r>
    </w:p>
    <w:p w14:paraId="7B8BE8DF" w14:textId="77777777" w:rsidR="006C6681" w:rsidRPr="00C24D5E" w:rsidRDefault="006C6681" w:rsidP="006C6681">
      <w:pPr>
        <w:widowControl w:val="0"/>
        <w:autoSpaceDE w:val="0"/>
        <w:autoSpaceDN w:val="0"/>
        <w:adjustRightInd w:val="0"/>
        <w:spacing w:line="360" w:lineRule="atLeast"/>
        <w:rPr>
          <w:color w:val="000000"/>
        </w:rPr>
      </w:pPr>
      <w:r w:rsidRPr="00C24D5E">
        <w:rPr>
          <w:b/>
          <w:bCs/>
          <w:color w:val="000000"/>
        </w:rPr>
        <w:t>2. Attendance Register (Roll Call)</w:t>
      </w:r>
    </w:p>
    <w:p w14:paraId="4171A9B3" w14:textId="77777777" w:rsidR="006C6681" w:rsidRPr="00C24D5E" w:rsidRDefault="006C6681" w:rsidP="006C6681">
      <w:pPr>
        <w:widowControl w:val="0"/>
        <w:autoSpaceDE w:val="0"/>
        <w:autoSpaceDN w:val="0"/>
        <w:adjustRightInd w:val="0"/>
        <w:spacing w:after="240" w:line="240" w:lineRule="atLeast"/>
        <w:jc w:val="both"/>
        <w:rPr>
          <w:color w:val="000000"/>
        </w:rPr>
      </w:pPr>
      <w:r w:rsidRPr="00C24D5E">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40880714" w14:textId="77777777" w:rsidR="006C6681" w:rsidRPr="00C24D5E" w:rsidRDefault="006C6681" w:rsidP="006C6681">
      <w:pPr>
        <w:widowControl w:val="0"/>
        <w:autoSpaceDE w:val="0"/>
        <w:autoSpaceDN w:val="0"/>
        <w:adjustRightInd w:val="0"/>
        <w:spacing w:line="360" w:lineRule="atLeast"/>
        <w:rPr>
          <w:color w:val="000000"/>
        </w:rPr>
      </w:pPr>
      <w:r w:rsidRPr="00C24D5E">
        <w:rPr>
          <w:b/>
          <w:bCs/>
          <w:color w:val="000000"/>
        </w:rPr>
        <w:t xml:space="preserve">3. Approval of the Agenda </w:t>
      </w:r>
    </w:p>
    <w:p w14:paraId="3D8455F2" w14:textId="4B9AA076" w:rsidR="006C6681" w:rsidRPr="00C24D5E" w:rsidRDefault="006C6681" w:rsidP="006C6681">
      <w:pPr>
        <w:widowControl w:val="0"/>
        <w:autoSpaceDE w:val="0"/>
        <w:autoSpaceDN w:val="0"/>
        <w:adjustRightInd w:val="0"/>
        <w:spacing w:after="240" w:line="240" w:lineRule="atLeast"/>
        <w:jc w:val="both"/>
        <w:rPr>
          <w:color w:val="000000"/>
        </w:rPr>
      </w:pPr>
      <w:r w:rsidRPr="00C24D5E">
        <w:rPr>
          <w:color w:val="000000"/>
        </w:rPr>
        <w:t>The agenda was presented by the Chair, moved by</w:t>
      </w:r>
      <w:r w:rsidRPr="00C24D5E">
        <w:rPr>
          <w:b/>
          <w:bCs/>
          <w:color w:val="000000"/>
        </w:rPr>
        <w:t xml:space="preserve"> </w:t>
      </w:r>
      <w:proofErr w:type="spellStart"/>
      <w:r w:rsidRPr="00A03258">
        <w:rPr>
          <w:color w:val="000000"/>
        </w:rPr>
        <w:t>Yuanwei</w:t>
      </w:r>
      <w:proofErr w:type="spellEnd"/>
      <w:r w:rsidRPr="00A03258">
        <w:rPr>
          <w:color w:val="000000"/>
        </w:rPr>
        <w:t xml:space="preserve"> Liu</w:t>
      </w:r>
      <w:r w:rsidRPr="00C24D5E">
        <w:rPr>
          <w:color w:val="000000"/>
        </w:rPr>
        <w:t xml:space="preserve">, and seconded by </w:t>
      </w:r>
      <w:r w:rsidRPr="00A03258">
        <w:t>Ning Zhang</w:t>
      </w:r>
      <w:r w:rsidRPr="00C24D5E">
        <w:rPr>
          <w:color w:val="000000"/>
        </w:rPr>
        <w:t xml:space="preserve">. There were no objections, and no abstentions. The </w:t>
      </w:r>
      <w:r w:rsidRPr="00C24D5E">
        <w:rPr>
          <w:rFonts w:eastAsia="等线"/>
          <w:color w:val="000000"/>
        </w:rPr>
        <w:t>a</w:t>
      </w:r>
      <w:r w:rsidRPr="00C24D5E">
        <w:rPr>
          <w:color w:val="000000"/>
        </w:rPr>
        <w:t xml:space="preserve">genda was unanimously approved. </w:t>
      </w:r>
    </w:p>
    <w:p w14:paraId="18E1E9ED" w14:textId="2A6FF525" w:rsidR="006C6681" w:rsidRPr="00C24D5E" w:rsidRDefault="006C6681" w:rsidP="006C6681">
      <w:pPr>
        <w:widowControl w:val="0"/>
        <w:autoSpaceDE w:val="0"/>
        <w:autoSpaceDN w:val="0"/>
        <w:adjustRightInd w:val="0"/>
        <w:spacing w:line="240" w:lineRule="atLeast"/>
        <w:rPr>
          <w:b/>
          <w:bCs/>
          <w:color w:val="000000"/>
        </w:rPr>
      </w:pPr>
      <w:r w:rsidRPr="00C24D5E">
        <w:rPr>
          <w:rFonts w:eastAsia="等线"/>
          <w:b/>
          <w:bCs/>
          <w:color w:val="000000"/>
        </w:rPr>
        <w:t xml:space="preserve"> </w:t>
      </w:r>
      <w:r w:rsidRPr="00C24D5E">
        <w:rPr>
          <w:b/>
          <w:bCs/>
          <w:color w:val="000000"/>
        </w:rPr>
        <w:t xml:space="preserve">4. Approval of the </w:t>
      </w:r>
      <w:proofErr w:type="spellStart"/>
      <w:r>
        <w:rPr>
          <w:b/>
          <w:bCs/>
          <w:color w:val="000000"/>
        </w:rPr>
        <w:t>Globecom</w:t>
      </w:r>
      <w:proofErr w:type="spellEnd"/>
      <w:r>
        <w:rPr>
          <w:b/>
          <w:bCs/>
          <w:color w:val="000000"/>
        </w:rPr>
        <w:t xml:space="preserve"> 2022</w:t>
      </w:r>
      <w:r w:rsidRPr="00C24D5E">
        <w:rPr>
          <w:b/>
          <w:bCs/>
          <w:color w:val="000000"/>
        </w:rPr>
        <w:t xml:space="preserve"> (</w:t>
      </w:r>
      <w:r>
        <w:rPr>
          <w:b/>
          <w:bCs/>
          <w:color w:val="000000"/>
        </w:rPr>
        <w:t>Nov</w:t>
      </w:r>
      <w:r w:rsidRPr="00C24D5E">
        <w:rPr>
          <w:b/>
          <w:bCs/>
          <w:color w:val="000000"/>
        </w:rPr>
        <w:t>. 2022) TCCN meeting minutes</w:t>
      </w:r>
    </w:p>
    <w:p w14:paraId="2DD7E7BD" w14:textId="4BE8DDA8" w:rsidR="006C6681" w:rsidRPr="00C24D5E" w:rsidRDefault="006C6681" w:rsidP="006C6681">
      <w:pPr>
        <w:widowControl w:val="0"/>
        <w:autoSpaceDE w:val="0"/>
        <w:autoSpaceDN w:val="0"/>
        <w:adjustRightInd w:val="0"/>
        <w:spacing w:after="240" w:line="240" w:lineRule="atLeast"/>
        <w:jc w:val="both"/>
        <w:rPr>
          <w:rFonts w:eastAsia="等线"/>
          <w:color w:val="000000"/>
        </w:rPr>
      </w:pPr>
      <w:r w:rsidRPr="00C24D5E">
        <w:rPr>
          <w:color w:val="000000"/>
        </w:rPr>
        <w:t xml:space="preserve">Attention was drawn to the Minutes of the </w:t>
      </w:r>
      <w:r w:rsidR="00361149">
        <w:rPr>
          <w:color w:val="000000"/>
        </w:rPr>
        <w:t xml:space="preserve">online </w:t>
      </w:r>
      <w:proofErr w:type="spellStart"/>
      <w:r w:rsidR="00361149">
        <w:rPr>
          <w:color w:val="000000"/>
        </w:rPr>
        <w:t>Globecom</w:t>
      </w:r>
      <w:proofErr w:type="spellEnd"/>
      <w:r w:rsidR="00361149">
        <w:rPr>
          <w:color w:val="000000"/>
        </w:rPr>
        <w:t xml:space="preserve"> </w:t>
      </w:r>
      <w:r w:rsidRPr="00C24D5E">
        <w:rPr>
          <w:color w:val="000000"/>
        </w:rPr>
        <w:t>2022 (</w:t>
      </w:r>
      <w:r w:rsidR="00361149">
        <w:rPr>
          <w:color w:val="000000"/>
        </w:rPr>
        <w:t>Nov</w:t>
      </w:r>
      <w:r w:rsidRPr="00C24D5E">
        <w:rPr>
          <w:color w:val="000000"/>
        </w:rPr>
        <w:t xml:space="preserve">. 2022) TCCN meeting. The Minutes was presented by </w:t>
      </w:r>
      <w:r>
        <w:rPr>
          <w:color w:val="000000"/>
        </w:rPr>
        <w:t>the Chair</w:t>
      </w:r>
      <w:r w:rsidRPr="00C24D5E">
        <w:rPr>
          <w:color w:val="000000"/>
        </w:rPr>
        <w:t>, moved by</w:t>
      </w:r>
      <w:r w:rsidR="00CB29B5">
        <w:rPr>
          <w:b/>
          <w:bCs/>
          <w:color w:val="000000"/>
        </w:rPr>
        <w:t xml:space="preserve"> </w:t>
      </w:r>
      <w:r w:rsidR="00CB29B5" w:rsidRPr="00A03258">
        <w:rPr>
          <w:color w:val="000000"/>
        </w:rPr>
        <w:t>Ning Zhang</w:t>
      </w:r>
      <w:r w:rsidRPr="00C24D5E">
        <w:rPr>
          <w:color w:val="000000"/>
        </w:rPr>
        <w:t xml:space="preserve">, and seconded by </w:t>
      </w:r>
      <w:proofErr w:type="spellStart"/>
      <w:r w:rsidR="00CB29B5" w:rsidRPr="00A03258">
        <w:t>Yuanwei</w:t>
      </w:r>
      <w:proofErr w:type="spellEnd"/>
      <w:r w:rsidR="00CB29B5" w:rsidRPr="00A03258">
        <w:t xml:space="preserve"> Liu</w:t>
      </w:r>
      <w:r w:rsidRPr="00C24D5E">
        <w:rPr>
          <w:color w:val="000000"/>
        </w:rPr>
        <w:t xml:space="preserve">. There were no objections, and no abstentions. The Minutes was unanimously approved.  </w:t>
      </w:r>
    </w:p>
    <w:p w14:paraId="4EE211CE" w14:textId="70584FD7" w:rsidR="006C6681" w:rsidRPr="00C24D5E" w:rsidRDefault="006C6681" w:rsidP="006C6681">
      <w:pPr>
        <w:widowControl w:val="0"/>
        <w:autoSpaceDE w:val="0"/>
        <w:autoSpaceDN w:val="0"/>
        <w:adjustRightInd w:val="0"/>
        <w:spacing w:line="240" w:lineRule="atLeast"/>
        <w:rPr>
          <w:color w:val="000000"/>
        </w:rPr>
      </w:pPr>
      <w:r w:rsidRPr="00C24D5E">
        <w:rPr>
          <w:b/>
          <w:bCs/>
          <w:color w:val="000000"/>
        </w:rPr>
        <w:t>5. Report</w:t>
      </w:r>
      <w:r w:rsidR="00CB29B5">
        <w:rPr>
          <w:b/>
          <w:bCs/>
          <w:color w:val="000000"/>
        </w:rPr>
        <w:t>s</w:t>
      </w:r>
      <w:r w:rsidRPr="00C24D5E">
        <w:rPr>
          <w:b/>
          <w:bCs/>
          <w:color w:val="000000"/>
        </w:rPr>
        <w:t xml:space="preserve"> from the Chair</w:t>
      </w:r>
    </w:p>
    <w:p w14:paraId="70B500B0" w14:textId="77777777" w:rsidR="00CB29B5" w:rsidRDefault="00CB29B5" w:rsidP="006C6681">
      <w:pPr>
        <w:widowControl w:val="0"/>
        <w:autoSpaceDE w:val="0"/>
        <w:autoSpaceDN w:val="0"/>
        <w:adjustRightInd w:val="0"/>
        <w:spacing w:after="240" w:line="240" w:lineRule="atLeast"/>
        <w:jc w:val="both"/>
        <w:rPr>
          <w:color w:val="000000"/>
        </w:rPr>
      </w:pPr>
      <w:proofErr w:type="spellStart"/>
      <w:r>
        <w:rPr>
          <w:color w:val="000000"/>
        </w:rPr>
        <w:t>Shiwen</w:t>
      </w:r>
      <w:proofErr w:type="spellEnd"/>
      <w:r w:rsidR="006C6681" w:rsidRPr="00C24D5E">
        <w:rPr>
          <w:color w:val="000000"/>
        </w:rPr>
        <w:t xml:space="preserve"> gave a full introduction of the key information regarding the TCCN committee and this meeting, including the technical scope of TCCN, TCCN membership, Special Interest Groups (SIGs), newsletter</w:t>
      </w:r>
      <w:r>
        <w:rPr>
          <w:color w:val="000000"/>
        </w:rPr>
        <w:t>.</w:t>
      </w:r>
    </w:p>
    <w:p w14:paraId="66B20B21" w14:textId="5B34C899" w:rsidR="00CB29B5" w:rsidRDefault="00CB29B5" w:rsidP="00CB29B5">
      <w:pPr>
        <w:widowControl w:val="0"/>
        <w:autoSpaceDE w:val="0"/>
        <w:autoSpaceDN w:val="0"/>
        <w:adjustRightInd w:val="0"/>
        <w:spacing w:line="240" w:lineRule="atLeast"/>
        <w:rPr>
          <w:rFonts w:eastAsia="等线"/>
        </w:rPr>
      </w:pPr>
      <w:r w:rsidRPr="00CB29B5">
        <w:rPr>
          <w:b/>
          <w:bCs/>
          <w:color w:val="000000"/>
        </w:rPr>
        <w:t xml:space="preserve">6. </w:t>
      </w:r>
      <w:r w:rsidRPr="00CB29B5">
        <w:rPr>
          <w:b/>
          <w:bCs/>
          <w:color w:val="000000"/>
        </w:rPr>
        <w:t>Reports on TCCN Nominations</w:t>
      </w:r>
    </w:p>
    <w:p w14:paraId="51D1E500" w14:textId="34B8EEBF" w:rsidR="006C6681" w:rsidRPr="00CB29B5" w:rsidRDefault="00261823" w:rsidP="006C6681">
      <w:pPr>
        <w:widowControl w:val="0"/>
        <w:autoSpaceDE w:val="0"/>
        <w:autoSpaceDN w:val="0"/>
        <w:adjustRightInd w:val="0"/>
        <w:spacing w:after="240" w:line="240" w:lineRule="atLeast"/>
        <w:jc w:val="both"/>
      </w:pPr>
      <w:proofErr w:type="spellStart"/>
      <w:r>
        <w:rPr>
          <w:color w:val="000000"/>
        </w:rPr>
        <w:t>Shiwen</w:t>
      </w:r>
      <w:proofErr w:type="spellEnd"/>
      <w:r>
        <w:rPr>
          <w:color w:val="000000"/>
        </w:rPr>
        <w:t xml:space="preserve"> introduced all possible supports from TCCN including</w:t>
      </w:r>
      <w:r w:rsidR="006C6681" w:rsidRPr="00C24D5E">
        <w:rPr>
          <w:color w:val="000000"/>
        </w:rPr>
        <w:t xml:space="preserve"> nomination</w:t>
      </w:r>
      <w:r w:rsidR="006C6681" w:rsidRPr="00C24D5E">
        <w:t xml:space="preserve"> </w:t>
      </w:r>
      <w:r w:rsidR="006C6681" w:rsidRPr="00C24D5E">
        <w:rPr>
          <w:color w:val="000000"/>
        </w:rPr>
        <w:t xml:space="preserve">for </w:t>
      </w:r>
      <w:proofErr w:type="spellStart"/>
      <w:r>
        <w:rPr>
          <w:color w:val="000000"/>
        </w:rPr>
        <w:t>ComSoc</w:t>
      </w:r>
      <w:proofErr w:type="spellEnd"/>
      <w:r>
        <w:rPr>
          <w:color w:val="000000"/>
        </w:rPr>
        <w:t xml:space="preserve"> Distinguished Lectures, ICC/GC </w:t>
      </w:r>
      <w:r w:rsidR="006C6681" w:rsidRPr="00C24D5E">
        <w:rPr>
          <w:color w:val="000000"/>
        </w:rPr>
        <w:t>Symposium Co-chairs</w:t>
      </w:r>
      <w:r w:rsidR="00876803">
        <w:rPr>
          <w:color w:val="000000"/>
        </w:rPr>
        <w:t xml:space="preserve">, </w:t>
      </w:r>
      <w:r w:rsidR="006C6681" w:rsidRPr="00C24D5E">
        <w:rPr>
          <w:color w:val="000000"/>
        </w:rPr>
        <w:t>TCCN Award</w:t>
      </w:r>
      <w:r w:rsidR="00876803">
        <w:rPr>
          <w:color w:val="000000"/>
        </w:rPr>
        <w:t>s</w:t>
      </w:r>
      <w:r w:rsidR="006C6681" w:rsidRPr="00C24D5E">
        <w:rPr>
          <w:color w:val="000000"/>
        </w:rPr>
        <w:t xml:space="preserve">, </w:t>
      </w:r>
      <w:r w:rsidR="00876803">
        <w:rPr>
          <w:rFonts w:eastAsia="等线"/>
          <w:color w:val="000000"/>
        </w:rPr>
        <w:t>IEEE Fellows, Senior Members, and paper and service awards</w:t>
      </w:r>
      <w:r w:rsidR="006C6681" w:rsidRPr="00C24D5E">
        <w:rPr>
          <w:color w:val="000000"/>
        </w:rPr>
        <w:t xml:space="preserve">. </w:t>
      </w:r>
    </w:p>
    <w:p w14:paraId="7C4B10AE" w14:textId="534C8540" w:rsidR="006C6681" w:rsidRPr="00C24D5E" w:rsidRDefault="00CB29B5" w:rsidP="006C6681">
      <w:pPr>
        <w:widowControl w:val="0"/>
        <w:autoSpaceDE w:val="0"/>
        <w:autoSpaceDN w:val="0"/>
        <w:adjustRightInd w:val="0"/>
        <w:spacing w:line="240" w:lineRule="atLeast"/>
        <w:rPr>
          <w:b/>
          <w:bCs/>
          <w:color w:val="000000"/>
        </w:rPr>
      </w:pPr>
      <w:r>
        <w:rPr>
          <w:b/>
          <w:bCs/>
          <w:color w:val="000000"/>
        </w:rPr>
        <w:t>7</w:t>
      </w:r>
      <w:r w:rsidR="006C6681" w:rsidRPr="00C24D5E">
        <w:rPr>
          <w:b/>
          <w:bCs/>
          <w:color w:val="000000"/>
        </w:rPr>
        <w:t>. Report on TCCN Award</w:t>
      </w:r>
      <w:r>
        <w:rPr>
          <w:b/>
          <w:bCs/>
          <w:color w:val="000000"/>
        </w:rPr>
        <w:t xml:space="preserve"> and Subcommittee</w:t>
      </w:r>
    </w:p>
    <w:p w14:paraId="66CBE1B0" w14:textId="5A211701" w:rsidR="006C6681" w:rsidRPr="00C24D5E" w:rsidRDefault="00876803" w:rsidP="00876803">
      <w:pPr>
        <w:widowControl w:val="0"/>
        <w:autoSpaceDE w:val="0"/>
        <w:autoSpaceDN w:val="0"/>
        <w:adjustRightInd w:val="0"/>
        <w:spacing w:after="240" w:line="240" w:lineRule="atLeast"/>
        <w:jc w:val="both"/>
        <w:rPr>
          <w:color w:val="000000"/>
        </w:rPr>
      </w:pPr>
      <w:r>
        <w:rPr>
          <w:color w:val="000000"/>
        </w:rPr>
        <w:t xml:space="preserve">The Chair of TCCN Recognition and Publication Award subcommittees is TCCN previous chair </w:t>
      </w:r>
      <w:proofErr w:type="spellStart"/>
      <w:r>
        <w:rPr>
          <w:color w:val="000000"/>
        </w:rPr>
        <w:t>Lingyang</w:t>
      </w:r>
      <w:proofErr w:type="spellEnd"/>
      <w:r>
        <w:rPr>
          <w:color w:val="000000"/>
        </w:rPr>
        <w:t xml:space="preserve"> Song from Peking University. He was not able to be here due to time conflict and </w:t>
      </w:r>
      <w:proofErr w:type="spellStart"/>
      <w:r>
        <w:rPr>
          <w:color w:val="000000"/>
        </w:rPr>
        <w:t>Shiwen</w:t>
      </w:r>
      <w:proofErr w:type="spellEnd"/>
      <w:r>
        <w:rPr>
          <w:color w:val="000000"/>
        </w:rPr>
        <w:t xml:space="preserve"> helped introduce the members of the subcommittees. For TCCN Recognition Award Committee, members include Marco Di Renzo from Paris-</w:t>
      </w:r>
      <w:proofErr w:type="spellStart"/>
      <w:r>
        <w:rPr>
          <w:color w:val="000000"/>
        </w:rPr>
        <w:t>Saclay</w:t>
      </w:r>
      <w:proofErr w:type="spellEnd"/>
      <w:r>
        <w:rPr>
          <w:color w:val="000000"/>
        </w:rPr>
        <w:t xml:space="preserve"> University, France; Luiz DaSilva from </w:t>
      </w:r>
      <w:r w:rsidRPr="00876803">
        <w:rPr>
          <w:color w:val="000000"/>
        </w:rPr>
        <w:t>Virginia Tech, US</w:t>
      </w:r>
      <w:r>
        <w:rPr>
          <w:rFonts w:eastAsia="等线" w:hint="eastAsia"/>
          <w:color w:val="000000"/>
        </w:rPr>
        <w:t>;</w:t>
      </w:r>
      <w:r>
        <w:rPr>
          <w:rFonts w:eastAsia="等线"/>
          <w:color w:val="000000"/>
        </w:rPr>
        <w:t xml:space="preserve"> </w:t>
      </w:r>
      <w:r w:rsidRPr="00876803">
        <w:rPr>
          <w:color w:val="000000"/>
        </w:rPr>
        <w:t>Geoffrey Ye Li</w:t>
      </w:r>
      <w:r>
        <w:rPr>
          <w:color w:val="000000"/>
        </w:rPr>
        <w:t xml:space="preserve"> from</w:t>
      </w:r>
      <w:r w:rsidRPr="00876803">
        <w:rPr>
          <w:color w:val="000000"/>
        </w:rPr>
        <w:t xml:space="preserve"> Imperial College London, UK</w:t>
      </w:r>
      <w:r>
        <w:rPr>
          <w:color w:val="000000"/>
        </w:rPr>
        <w:t>; and</w:t>
      </w:r>
      <w:r>
        <w:rPr>
          <w:rFonts w:eastAsia="等线" w:hint="eastAsia"/>
          <w:color w:val="000000"/>
        </w:rPr>
        <w:t xml:space="preserve"> </w:t>
      </w:r>
      <w:r w:rsidRPr="00876803">
        <w:rPr>
          <w:color w:val="000000"/>
        </w:rPr>
        <w:t xml:space="preserve">Angela </w:t>
      </w:r>
      <w:proofErr w:type="spellStart"/>
      <w:r w:rsidRPr="00876803">
        <w:rPr>
          <w:color w:val="000000"/>
        </w:rPr>
        <w:t>Yingjun</w:t>
      </w:r>
      <w:proofErr w:type="spellEnd"/>
      <w:r w:rsidRPr="00876803">
        <w:rPr>
          <w:color w:val="000000"/>
        </w:rPr>
        <w:t xml:space="preserve"> Zhang</w:t>
      </w:r>
      <w:r>
        <w:rPr>
          <w:color w:val="000000"/>
        </w:rPr>
        <w:t xml:space="preserve"> from</w:t>
      </w:r>
      <w:r w:rsidRPr="00876803">
        <w:rPr>
          <w:color w:val="000000"/>
        </w:rPr>
        <w:t xml:space="preserve"> Chinese University of Hong Kong, China</w:t>
      </w:r>
      <w:r>
        <w:rPr>
          <w:color w:val="000000"/>
        </w:rPr>
        <w:t xml:space="preserve">. For TCCN Publication Award Committee, members include </w:t>
      </w:r>
      <w:r w:rsidRPr="00876803">
        <w:rPr>
          <w:color w:val="000000"/>
        </w:rPr>
        <w:t>Yusheng Ji</w:t>
      </w:r>
      <w:r>
        <w:rPr>
          <w:color w:val="000000"/>
        </w:rPr>
        <w:t xml:space="preserve"> from </w:t>
      </w:r>
      <w:r w:rsidRPr="00876803">
        <w:rPr>
          <w:color w:val="000000"/>
        </w:rPr>
        <w:t>National Institute of Informatics, Japan</w:t>
      </w:r>
      <w:r>
        <w:rPr>
          <w:color w:val="000000"/>
        </w:rPr>
        <w:t xml:space="preserve">; </w:t>
      </w:r>
      <w:proofErr w:type="spellStart"/>
      <w:r w:rsidRPr="00876803">
        <w:rPr>
          <w:color w:val="000000"/>
        </w:rPr>
        <w:t>Petar</w:t>
      </w:r>
      <w:proofErr w:type="spellEnd"/>
      <w:r w:rsidRPr="00876803">
        <w:rPr>
          <w:color w:val="000000"/>
        </w:rPr>
        <w:t xml:space="preserve"> </w:t>
      </w:r>
      <w:proofErr w:type="spellStart"/>
      <w:r w:rsidRPr="00876803">
        <w:rPr>
          <w:color w:val="000000"/>
        </w:rPr>
        <w:t>Popovski</w:t>
      </w:r>
      <w:proofErr w:type="spellEnd"/>
      <w:r>
        <w:rPr>
          <w:color w:val="000000"/>
        </w:rPr>
        <w:t xml:space="preserve"> from </w:t>
      </w:r>
      <w:r w:rsidRPr="00876803">
        <w:rPr>
          <w:color w:val="000000"/>
        </w:rPr>
        <w:t>Aalborg University, Denmark</w:t>
      </w:r>
      <w:r>
        <w:rPr>
          <w:color w:val="000000"/>
        </w:rPr>
        <w:t xml:space="preserve">; </w:t>
      </w:r>
      <w:r w:rsidRPr="00876803">
        <w:rPr>
          <w:color w:val="000000"/>
        </w:rPr>
        <w:t xml:space="preserve">Dusit </w:t>
      </w:r>
      <w:proofErr w:type="spellStart"/>
      <w:r w:rsidRPr="00876803">
        <w:rPr>
          <w:color w:val="000000"/>
        </w:rPr>
        <w:t>Niyato</w:t>
      </w:r>
      <w:proofErr w:type="spellEnd"/>
      <w:r>
        <w:rPr>
          <w:color w:val="000000"/>
        </w:rPr>
        <w:t xml:space="preserve"> from</w:t>
      </w:r>
      <w:r w:rsidRPr="00876803">
        <w:rPr>
          <w:color w:val="000000"/>
        </w:rPr>
        <w:t xml:space="preserve"> Nanyang Technological University, Singapore</w:t>
      </w:r>
      <w:r>
        <w:rPr>
          <w:color w:val="000000"/>
        </w:rPr>
        <w:t>; and</w:t>
      </w:r>
      <w:r>
        <w:rPr>
          <w:rFonts w:eastAsia="等线" w:hint="eastAsia"/>
          <w:color w:val="000000"/>
        </w:rPr>
        <w:t xml:space="preserve"> </w:t>
      </w:r>
      <w:proofErr w:type="spellStart"/>
      <w:r w:rsidRPr="00876803">
        <w:rPr>
          <w:color w:val="000000"/>
        </w:rPr>
        <w:t>Jianwei</w:t>
      </w:r>
      <w:proofErr w:type="spellEnd"/>
      <w:r w:rsidRPr="00876803">
        <w:rPr>
          <w:color w:val="000000"/>
        </w:rPr>
        <w:t xml:space="preserve"> Huang</w:t>
      </w:r>
      <w:r>
        <w:rPr>
          <w:color w:val="000000"/>
        </w:rPr>
        <w:t xml:space="preserve"> from</w:t>
      </w:r>
      <w:r w:rsidRPr="00876803">
        <w:rPr>
          <w:color w:val="000000"/>
        </w:rPr>
        <w:t xml:space="preserve"> Chinese University of Hong Kong (Shenzhen), China</w:t>
      </w:r>
      <w:r>
        <w:rPr>
          <w:color w:val="000000"/>
        </w:rPr>
        <w:t>.</w:t>
      </w:r>
    </w:p>
    <w:p w14:paraId="369E0E28" w14:textId="305A6592" w:rsidR="006C6681" w:rsidRPr="00C24D5E" w:rsidRDefault="00CB030E" w:rsidP="006C6681">
      <w:pPr>
        <w:widowControl w:val="0"/>
        <w:autoSpaceDE w:val="0"/>
        <w:autoSpaceDN w:val="0"/>
        <w:adjustRightInd w:val="0"/>
        <w:spacing w:line="240" w:lineRule="atLeast"/>
        <w:rPr>
          <w:sz w:val="22"/>
          <w:szCs w:val="22"/>
        </w:rPr>
      </w:pPr>
      <w:r>
        <w:rPr>
          <w:b/>
          <w:bCs/>
          <w:color w:val="000000"/>
        </w:rPr>
        <w:t>8</w:t>
      </w:r>
      <w:r w:rsidR="006C6681" w:rsidRPr="00C24D5E">
        <w:rPr>
          <w:b/>
          <w:bCs/>
          <w:color w:val="000000"/>
        </w:rPr>
        <w:t>. Report on TCCN Webinars and Journal Collaborations</w:t>
      </w:r>
    </w:p>
    <w:p w14:paraId="6891D99D" w14:textId="1BE66918" w:rsidR="006C6681" w:rsidRPr="00C24D5E" w:rsidRDefault="006C6681" w:rsidP="006C6681">
      <w:pPr>
        <w:widowControl w:val="0"/>
        <w:autoSpaceDE w:val="0"/>
        <w:autoSpaceDN w:val="0"/>
        <w:adjustRightInd w:val="0"/>
        <w:spacing w:after="240" w:line="240" w:lineRule="atLeast"/>
        <w:jc w:val="both"/>
        <w:rPr>
          <w:rFonts w:eastAsia="等线"/>
          <w:color w:val="000000"/>
        </w:rPr>
      </w:pPr>
      <w:proofErr w:type="spellStart"/>
      <w:r w:rsidRPr="00C24D5E">
        <w:rPr>
          <w:rFonts w:eastAsia="等线"/>
          <w:color w:val="000000"/>
        </w:rPr>
        <w:t>Shiwen</w:t>
      </w:r>
      <w:proofErr w:type="spellEnd"/>
      <w:r w:rsidRPr="00C24D5E">
        <w:rPr>
          <w:rFonts w:eastAsia="等线"/>
          <w:color w:val="000000"/>
        </w:rPr>
        <w:t xml:space="preserve"> then introduced the previous webinars, and the upcoming TCCN webinars </w:t>
      </w:r>
      <w:r w:rsidR="00876803">
        <w:rPr>
          <w:rFonts w:eastAsia="等线"/>
          <w:color w:val="000000"/>
        </w:rPr>
        <w:t>will be held on</w:t>
      </w:r>
      <w:r w:rsidRPr="00C24D5E">
        <w:rPr>
          <w:rFonts w:eastAsia="等线"/>
          <w:color w:val="000000"/>
        </w:rPr>
        <w:t xml:space="preserve"> </w:t>
      </w:r>
      <w:r w:rsidR="00876803">
        <w:rPr>
          <w:rFonts w:eastAsia="等线"/>
          <w:color w:val="000000"/>
        </w:rPr>
        <w:lastRenderedPageBreak/>
        <w:t>Jun</w:t>
      </w:r>
      <w:r w:rsidRPr="00C24D5E">
        <w:rPr>
          <w:rFonts w:eastAsia="等线"/>
          <w:color w:val="000000"/>
        </w:rPr>
        <w:t xml:space="preserve">. </w:t>
      </w:r>
      <w:r w:rsidR="00876803">
        <w:rPr>
          <w:rFonts w:eastAsia="等线"/>
          <w:color w:val="000000"/>
        </w:rPr>
        <w:t>15</w:t>
      </w:r>
      <w:r w:rsidRPr="00C24D5E">
        <w:rPr>
          <w:rFonts w:eastAsia="等线"/>
          <w:color w:val="000000"/>
        </w:rPr>
        <w:t xml:space="preserve"> 202</w:t>
      </w:r>
      <w:r w:rsidR="00876803">
        <w:rPr>
          <w:rFonts w:eastAsia="等线"/>
          <w:color w:val="000000"/>
        </w:rPr>
        <w:t>3</w:t>
      </w:r>
      <w:r w:rsidRPr="00C24D5E">
        <w:rPr>
          <w:rFonts w:eastAsia="等线"/>
          <w:color w:val="000000"/>
        </w:rPr>
        <w:t xml:space="preserve"> by </w:t>
      </w:r>
      <w:proofErr w:type="spellStart"/>
      <w:r w:rsidR="00876803" w:rsidRPr="00876803">
        <w:rPr>
          <w:rFonts w:eastAsia="等线"/>
          <w:color w:val="000000"/>
        </w:rPr>
        <w:t>Dr.</w:t>
      </w:r>
      <w:proofErr w:type="spellEnd"/>
      <w:r w:rsidR="00876803" w:rsidRPr="00876803">
        <w:rPr>
          <w:rFonts w:eastAsia="等线"/>
          <w:color w:val="000000"/>
        </w:rPr>
        <w:t xml:space="preserve"> Nada T. </w:t>
      </w:r>
      <w:proofErr w:type="spellStart"/>
      <w:r w:rsidR="00876803" w:rsidRPr="00876803">
        <w:rPr>
          <w:rFonts w:eastAsia="等线"/>
          <w:color w:val="000000"/>
        </w:rPr>
        <w:t>Golmie</w:t>
      </w:r>
      <w:proofErr w:type="spellEnd"/>
      <w:r w:rsidR="00876803">
        <w:rPr>
          <w:rFonts w:eastAsia="等线"/>
          <w:color w:val="000000"/>
        </w:rPr>
        <w:t xml:space="preserve"> with the title of</w:t>
      </w:r>
      <w:r w:rsidRPr="00C24D5E">
        <w:rPr>
          <w:rFonts w:eastAsia="等线"/>
          <w:color w:val="000000"/>
        </w:rPr>
        <w:t xml:space="preserve"> “</w:t>
      </w:r>
      <w:r w:rsidR="00876803" w:rsidRPr="00876803">
        <w:rPr>
          <w:rFonts w:eastAsia="等线"/>
          <w:color w:val="000000"/>
          <w:lang w:val="en-US"/>
        </w:rPr>
        <w:t>On Communication and Sensing Measurements and Modeling for Next “G”</w:t>
      </w:r>
      <w:r w:rsidRPr="00C24D5E">
        <w:rPr>
          <w:rFonts w:eastAsia="等线"/>
          <w:color w:val="000000"/>
        </w:rPr>
        <w:t xml:space="preserve">” </w:t>
      </w:r>
      <w:r w:rsidR="00876803">
        <w:rPr>
          <w:rFonts w:eastAsia="等线"/>
          <w:color w:val="000000"/>
        </w:rPr>
        <w:t xml:space="preserve">and </w:t>
      </w:r>
      <w:r w:rsidR="00C34172">
        <w:rPr>
          <w:rFonts w:eastAsia="等线"/>
          <w:color w:val="000000"/>
        </w:rPr>
        <w:t xml:space="preserve">Jul. 21 2023 by </w:t>
      </w:r>
      <w:r w:rsidR="00C34172" w:rsidRPr="00C34172">
        <w:rPr>
          <w:rFonts w:eastAsia="等线"/>
          <w:color w:val="000000"/>
        </w:rPr>
        <w:t xml:space="preserve">Professor </w:t>
      </w:r>
      <w:proofErr w:type="spellStart"/>
      <w:r w:rsidR="00C34172" w:rsidRPr="00C34172">
        <w:rPr>
          <w:rFonts w:eastAsia="等线"/>
          <w:color w:val="000000"/>
        </w:rPr>
        <w:t>Jie</w:t>
      </w:r>
      <w:proofErr w:type="spellEnd"/>
      <w:r w:rsidR="00C34172" w:rsidRPr="00C34172">
        <w:rPr>
          <w:rFonts w:eastAsia="等线"/>
          <w:color w:val="000000"/>
        </w:rPr>
        <w:t xml:space="preserve"> Wu</w:t>
      </w:r>
      <w:r w:rsidR="00C34172">
        <w:rPr>
          <w:rFonts w:eastAsia="等线"/>
          <w:color w:val="000000"/>
        </w:rPr>
        <w:t xml:space="preserve"> with the title of “</w:t>
      </w:r>
      <w:r w:rsidR="00C34172" w:rsidRPr="00C34172">
        <w:rPr>
          <w:rFonts w:eastAsia="等线"/>
          <w:color w:val="000000"/>
        </w:rPr>
        <w:t>On Optimal Partitioning and Scheduling of DNNs in Mobile Edge/Cloud Computing</w:t>
      </w:r>
      <w:r w:rsidR="00C34172">
        <w:rPr>
          <w:rFonts w:eastAsia="等线"/>
          <w:color w:val="000000"/>
        </w:rPr>
        <w:t>”</w:t>
      </w:r>
      <w:r w:rsidRPr="00C24D5E">
        <w:rPr>
          <w:rFonts w:eastAsia="等线"/>
          <w:color w:val="000000"/>
        </w:rPr>
        <w:t xml:space="preserve">. For journal collaboration, TCCN </w:t>
      </w:r>
      <w:r w:rsidR="00C34172">
        <w:rPr>
          <w:rFonts w:eastAsia="等线"/>
          <w:color w:val="000000"/>
        </w:rPr>
        <w:t>keeps a close</w:t>
      </w:r>
      <w:r w:rsidRPr="00C24D5E">
        <w:rPr>
          <w:rFonts w:eastAsia="等线"/>
          <w:color w:val="000000"/>
        </w:rPr>
        <w:t xml:space="preserve"> cooperation with different journals, including IEEE Transactions on Cognitive Communications and Networking, China Communications, and Digital Communications and Networking. </w:t>
      </w:r>
    </w:p>
    <w:p w14:paraId="3E564802" w14:textId="290CF54A" w:rsidR="006C6681" w:rsidRPr="00C24D5E" w:rsidRDefault="00CB030E" w:rsidP="006C6681">
      <w:pPr>
        <w:widowControl w:val="0"/>
        <w:autoSpaceDE w:val="0"/>
        <w:autoSpaceDN w:val="0"/>
        <w:adjustRightInd w:val="0"/>
        <w:spacing w:line="240" w:lineRule="atLeast"/>
        <w:rPr>
          <w:b/>
          <w:bCs/>
          <w:color w:val="000000"/>
        </w:rPr>
      </w:pPr>
      <w:r>
        <w:rPr>
          <w:b/>
          <w:bCs/>
          <w:color w:val="000000"/>
        </w:rPr>
        <w:t>9</w:t>
      </w:r>
      <w:r w:rsidR="006C6681" w:rsidRPr="00C24D5E">
        <w:rPr>
          <w:b/>
          <w:bCs/>
          <w:color w:val="000000"/>
        </w:rPr>
        <w:t>. Reports on Special Interest Groups</w:t>
      </w:r>
    </w:p>
    <w:p w14:paraId="518D33EE" w14:textId="03C67737" w:rsidR="00C57D51" w:rsidRPr="00C57D51" w:rsidRDefault="00C57D51" w:rsidP="00C57D51">
      <w:pPr>
        <w:widowControl w:val="0"/>
        <w:autoSpaceDE w:val="0"/>
        <w:autoSpaceDN w:val="0"/>
        <w:adjustRightInd w:val="0"/>
        <w:spacing w:after="100" w:afterAutospacing="1" w:line="240" w:lineRule="atLeast"/>
        <w:jc w:val="both"/>
        <w:rPr>
          <w:rFonts w:eastAsia="等线" w:hint="eastAsia"/>
          <w:color w:val="000000"/>
        </w:rPr>
      </w:pPr>
      <w:proofErr w:type="spellStart"/>
      <w:r>
        <w:rPr>
          <w:rFonts w:eastAsia="等线" w:hint="eastAsia"/>
          <w:color w:val="000000"/>
        </w:rPr>
        <w:t>Y</w:t>
      </w:r>
      <w:r>
        <w:rPr>
          <w:rFonts w:eastAsia="等线"/>
          <w:color w:val="000000"/>
        </w:rPr>
        <w:t>ongpeng</w:t>
      </w:r>
      <w:proofErr w:type="spellEnd"/>
      <w:r>
        <w:rPr>
          <w:rFonts w:eastAsia="等线"/>
          <w:color w:val="000000"/>
        </w:rPr>
        <w:t xml:space="preserve"> Wu, the vice chair of  SIG on S</w:t>
      </w:r>
      <w:r w:rsidRPr="00C57D51">
        <w:rPr>
          <w:rFonts w:eastAsia="等线"/>
          <w:color w:val="000000"/>
        </w:rPr>
        <w:t xml:space="preserve">ensing, </w:t>
      </w:r>
      <w:r>
        <w:rPr>
          <w:rFonts w:eastAsia="等线"/>
          <w:color w:val="000000"/>
        </w:rPr>
        <w:t>C</w:t>
      </w:r>
      <w:r w:rsidRPr="00C57D51">
        <w:rPr>
          <w:rFonts w:eastAsia="等线"/>
          <w:color w:val="000000"/>
        </w:rPr>
        <w:t xml:space="preserve">ommunications, </w:t>
      </w:r>
      <w:r>
        <w:rPr>
          <w:rFonts w:eastAsia="等线"/>
          <w:color w:val="000000"/>
        </w:rPr>
        <w:t>C</w:t>
      </w:r>
      <w:r w:rsidRPr="00C57D51">
        <w:rPr>
          <w:rFonts w:eastAsia="等线"/>
          <w:color w:val="000000"/>
        </w:rPr>
        <w:t xml:space="preserve">aching, and </w:t>
      </w:r>
      <w:r>
        <w:rPr>
          <w:rFonts w:eastAsia="等线"/>
          <w:color w:val="000000"/>
        </w:rPr>
        <w:t>C</w:t>
      </w:r>
      <w:r w:rsidRPr="00C57D51">
        <w:rPr>
          <w:rFonts w:eastAsia="等线"/>
          <w:color w:val="000000"/>
        </w:rPr>
        <w:t xml:space="preserve">omputing (C^3) in </w:t>
      </w:r>
      <w:r>
        <w:rPr>
          <w:rFonts w:eastAsia="等线"/>
          <w:color w:val="000000"/>
        </w:rPr>
        <w:t>C</w:t>
      </w:r>
      <w:r w:rsidRPr="00C57D51">
        <w:rPr>
          <w:rFonts w:eastAsia="等线"/>
          <w:color w:val="000000"/>
        </w:rPr>
        <w:t xml:space="preserve">ognitive </w:t>
      </w:r>
      <w:r>
        <w:rPr>
          <w:rFonts w:eastAsia="等线"/>
          <w:color w:val="000000"/>
        </w:rPr>
        <w:t>N</w:t>
      </w:r>
      <w:r w:rsidRPr="00C57D51">
        <w:rPr>
          <w:rFonts w:eastAsia="等线"/>
          <w:color w:val="000000"/>
        </w:rPr>
        <w:t>etworks</w:t>
      </w:r>
      <w:r w:rsidR="00A03258">
        <w:rPr>
          <w:rFonts w:eastAsia="等线"/>
          <w:color w:val="000000"/>
        </w:rPr>
        <w:t xml:space="preserve"> gave a quick update on the activities of the SIG. He first introduced the scope and members of the SIG. Then, he introduced that they have organized several special issues including Signal Processing for XR Communications and Systems in IEEE Journal of Selected Topics in Signal Processing. Moreover, they have hosted four invited talks in 2022. Finally, he introduced the future schedules of the SIG, such as workshops, special issues, regular meetings, and invited talks.</w:t>
      </w:r>
    </w:p>
    <w:p w14:paraId="3DFB534A" w14:textId="4043C39F" w:rsidR="006C6681" w:rsidRPr="00C24D5E" w:rsidRDefault="00BD1320" w:rsidP="00C57D51">
      <w:pPr>
        <w:widowControl w:val="0"/>
        <w:autoSpaceDE w:val="0"/>
        <w:autoSpaceDN w:val="0"/>
        <w:adjustRightInd w:val="0"/>
        <w:spacing w:after="100" w:afterAutospacing="1" w:line="240" w:lineRule="atLeast"/>
        <w:jc w:val="both"/>
        <w:rPr>
          <w:rFonts w:eastAsia="等线"/>
          <w:color w:val="000000"/>
          <w:lang w:val="en-US"/>
        </w:rPr>
      </w:pPr>
      <w:r>
        <w:rPr>
          <w:color w:val="000000"/>
        </w:rPr>
        <w:t>K. P. (Suba) Subbalakshmi, the chair of</w:t>
      </w:r>
      <w:r w:rsidR="006C6681" w:rsidRPr="00C24D5E">
        <w:rPr>
          <w:color w:val="000000"/>
        </w:rPr>
        <w:t xml:space="preserve"> the SIG on AI and Machine Learning in Security</w:t>
      </w:r>
      <w:r w:rsidR="00F44169">
        <w:rPr>
          <w:color w:val="000000"/>
        </w:rPr>
        <w:t xml:space="preserve"> (</w:t>
      </w:r>
      <w:proofErr w:type="spellStart"/>
      <w:r w:rsidR="00F44169" w:rsidRPr="00F44169">
        <w:rPr>
          <w:color w:val="000000"/>
        </w:rPr>
        <w:t>AIMLSec</w:t>
      </w:r>
      <w:proofErr w:type="spellEnd"/>
      <w:r w:rsidR="00F44169" w:rsidRPr="00F44169">
        <w:rPr>
          <w:color w:val="000000"/>
        </w:rPr>
        <w:t>-IG</w:t>
      </w:r>
      <w:r w:rsidR="00F44169">
        <w:rPr>
          <w:color w:val="000000"/>
        </w:rPr>
        <w:t>)</w:t>
      </w:r>
      <w:r>
        <w:rPr>
          <w:color w:val="000000"/>
        </w:rPr>
        <w:t xml:space="preserve"> first gave a brief introduction of their SIG</w:t>
      </w:r>
      <w:r w:rsidR="006C6681" w:rsidRPr="00C24D5E">
        <w:rPr>
          <w:color w:val="000000"/>
        </w:rPr>
        <w:t xml:space="preserve">. Then, </w:t>
      </w:r>
      <w:r>
        <w:rPr>
          <w:color w:val="000000"/>
        </w:rPr>
        <w:t>Suba</w:t>
      </w:r>
      <w:r w:rsidR="006C6681" w:rsidRPr="00C24D5E">
        <w:rPr>
          <w:color w:val="000000"/>
        </w:rPr>
        <w:t xml:space="preserve"> introduced the</w:t>
      </w:r>
      <w:r>
        <w:rPr>
          <w:color w:val="000000"/>
        </w:rPr>
        <w:t>ir</w:t>
      </w:r>
      <w:r w:rsidR="006C6681" w:rsidRPr="00C24D5E">
        <w:rPr>
          <w:color w:val="000000"/>
        </w:rPr>
        <w:t xml:space="preserve"> virtual seminar series</w:t>
      </w:r>
      <w:r>
        <w:rPr>
          <w:color w:val="000000"/>
        </w:rPr>
        <w:t xml:space="preserve"> starting from 2020 and call for speaker suggestions from the audience</w:t>
      </w:r>
      <w:r w:rsidR="006C6681" w:rsidRPr="00C24D5E">
        <w:rPr>
          <w:color w:val="000000"/>
        </w:rPr>
        <w:t xml:space="preserve">.  In addition, the YouTube Channel for the </w:t>
      </w:r>
      <w:proofErr w:type="spellStart"/>
      <w:r w:rsidR="006C6681" w:rsidRPr="00C24D5E">
        <w:rPr>
          <w:color w:val="000000"/>
        </w:rPr>
        <w:t>AIMLSec</w:t>
      </w:r>
      <w:proofErr w:type="spellEnd"/>
      <w:r w:rsidR="006C6681" w:rsidRPr="00C24D5E">
        <w:rPr>
          <w:color w:val="000000"/>
        </w:rPr>
        <w:t xml:space="preserve"> Webinar series is running. Besides, </w:t>
      </w:r>
      <w:r>
        <w:rPr>
          <w:color w:val="000000"/>
        </w:rPr>
        <w:t>she also introduced</w:t>
      </w:r>
      <w:r w:rsidR="00F44169">
        <w:rPr>
          <w:color w:val="000000"/>
        </w:rPr>
        <w:t xml:space="preserve"> other activities of </w:t>
      </w:r>
      <w:proofErr w:type="spellStart"/>
      <w:r w:rsidR="00F44169">
        <w:rPr>
          <w:color w:val="000000"/>
        </w:rPr>
        <w:t>AIMLSec</w:t>
      </w:r>
      <w:proofErr w:type="spellEnd"/>
      <w:r w:rsidR="00F44169">
        <w:rPr>
          <w:color w:val="000000"/>
        </w:rPr>
        <w:t>-IG, for example, serving as symposium chair at ICC 2024 and associate/guest editors for several journals.</w:t>
      </w:r>
    </w:p>
    <w:p w14:paraId="34D68425" w14:textId="00F4B927" w:rsidR="00C57D51" w:rsidRPr="00C57D51" w:rsidRDefault="00C57D51" w:rsidP="00C57D51">
      <w:pPr>
        <w:widowControl w:val="0"/>
        <w:autoSpaceDE w:val="0"/>
        <w:autoSpaceDN w:val="0"/>
        <w:adjustRightInd w:val="0"/>
        <w:spacing w:after="240" w:line="240" w:lineRule="atLeast"/>
        <w:jc w:val="both"/>
        <w:rPr>
          <w:rFonts w:eastAsia="等线" w:hint="eastAsia"/>
          <w:color w:val="000000"/>
        </w:rPr>
      </w:pPr>
      <w:r w:rsidRPr="00C24D5E">
        <w:rPr>
          <w:color w:val="000000"/>
        </w:rPr>
        <w:t xml:space="preserve">Ning </w:t>
      </w:r>
      <w:r w:rsidR="00A42DF2">
        <w:rPr>
          <w:color w:val="000000"/>
        </w:rPr>
        <w:t>Lu,</w:t>
      </w:r>
      <w:r w:rsidRPr="00C24D5E">
        <w:rPr>
          <w:rFonts w:eastAsia="等线"/>
          <w:color w:val="000000"/>
        </w:rPr>
        <w:t xml:space="preserve"> </w:t>
      </w:r>
      <w:r w:rsidR="00A42DF2">
        <w:rPr>
          <w:rFonts w:eastAsia="等线"/>
          <w:color w:val="000000"/>
        </w:rPr>
        <w:t xml:space="preserve">the new chair of </w:t>
      </w:r>
      <w:r w:rsidRPr="00C24D5E">
        <w:rPr>
          <w:rFonts w:eastAsia="等线"/>
          <w:color w:val="000000"/>
        </w:rPr>
        <w:t xml:space="preserve">the SIG on </w:t>
      </w:r>
      <w:r w:rsidRPr="00C24D5E">
        <w:rPr>
          <w:color w:val="000000"/>
        </w:rPr>
        <w:t>AI Empowered Internet of Vehicles</w:t>
      </w:r>
      <w:r w:rsidRPr="00C24D5E">
        <w:rPr>
          <w:rFonts w:eastAsia="等线"/>
          <w:color w:val="000000"/>
        </w:rPr>
        <w:t>,</w:t>
      </w:r>
      <w:r w:rsidR="00A42DF2">
        <w:rPr>
          <w:rFonts w:eastAsia="等线"/>
          <w:color w:val="000000"/>
        </w:rPr>
        <w:t xml:space="preserve"> first introduced the scope and objectives of the SIG. Then,</w:t>
      </w:r>
      <w:r w:rsidRPr="00C24D5E">
        <w:rPr>
          <w:rFonts w:eastAsia="等线"/>
          <w:color w:val="000000"/>
        </w:rPr>
        <w:t xml:space="preserve"> </w:t>
      </w:r>
      <w:r w:rsidR="00A42DF2">
        <w:rPr>
          <w:rFonts w:eastAsia="等线"/>
          <w:color w:val="000000"/>
        </w:rPr>
        <w:t>he gave an update on</w:t>
      </w:r>
      <w:r w:rsidRPr="00C24D5E">
        <w:rPr>
          <w:rFonts w:eastAsia="等线"/>
          <w:color w:val="000000"/>
        </w:rPr>
        <w:t xml:space="preserve"> </w:t>
      </w:r>
      <w:r w:rsidR="00A42DF2">
        <w:rPr>
          <w:rFonts w:eastAsia="等线"/>
          <w:color w:val="000000"/>
        </w:rPr>
        <w:t>recent</w:t>
      </w:r>
      <w:r w:rsidRPr="00C24D5E">
        <w:rPr>
          <w:rFonts w:eastAsia="等线"/>
          <w:color w:val="000000"/>
        </w:rPr>
        <w:t xml:space="preserve"> activities including IEEE INFOCOM</w:t>
      </w:r>
      <w:r w:rsidR="00A42DF2">
        <w:rPr>
          <w:rFonts w:eastAsia="等线"/>
          <w:color w:val="000000"/>
        </w:rPr>
        <w:t xml:space="preserve"> workshop 2023, BSC 2023,</w:t>
      </w:r>
      <w:r w:rsidRPr="00C24D5E">
        <w:rPr>
          <w:rFonts w:eastAsia="等线"/>
          <w:color w:val="000000"/>
        </w:rPr>
        <w:t xml:space="preserve"> ACM </w:t>
      </w:r>
      <w:proofErr w:type="spellStart"/>
      <w:r w:rsidRPr="00C24D5E">
        <w:rPr>
          <w:rFonts w:eastAsia="等线"/>
          <w:color w:val="000000"/>
        </w:rPr>
        <w:t>MobiCom</w:t>
      </w:r>
      <w:proofErr w:type="spellEnd"/>
      <w:r w:rsidRPr="00C24D5E">
        <w:rPr>
          <w:rFonts w:eastAsia="等线"/>
          <w:color w:val="000000"/>
        </w:rPr>
        <w:t xml:space="preserve"> Workshop, </w:t>
      </w:r>
      <w:r w:rsidR="00A42DF2">
        <w:rPr>
          <w:rFonts w:eastAsia="等线"/>
          <w:color w:val="000000"/>
        </w:rPr>
        <w:t>and ICCSPA 2022</w:t>
      </w:r>
      <w:r w:rsidRPr="00C24D5E">
        <w:rPr>
          <w:rFonts w:eastAsia="等线"/>
          <w:color w:val="000000"/>
        </w:rPr>
        <w:t>. Then Ning present</w:t>
      </w:r>
      <w:r w:rsidR="00A42DF2">
        <w:rPr>
          <w:rFonts w:eastAsia="等线"/>
          <w:color w:val="000000"/>
        </w:rPr>
        <w:t>ed</w:t>
      </w:r>
      <w:r w:rsidRPr="00C24D5E">
        <w:rPr>
          <w:rFonts w:eastAsia="等线"/>
          <w:color w:val="000000"/>
        </w:rPr>
        <w:t xml:space="preserve"> ongoing activities including </w:t>
      </w:r>
      <w:r w:rsidR="00A42DF2" w:rsidRPr="00A42DF2">
        <w:rPr>
          <w:rFonts w:eastAsia="等线"/>
          <w:color w:val="000000"/>
        </w:rPr>
        <w:t>EAI MONAMI</w:t>
      </w:r>
      <w:r w:rsidRPr="00C24D5E">
        <w:rPr>
          <w:rFonts w:eastAsia="等线"/>
          <w:color w:val="000000"/>
        </w:rPr>
        <w:t xml:space="preserve"> 2023</w:t>
      </w:r>
      <w:r w:rsidR="00A42DF2">
        <w:rPr>
          <w:rFonts w:eastAsia="等线"/>
          <w:color w:val="000000"/>
        </w:rPr>
        <w:t xml:space="preserve"> and IEEE ICCC </w:t>
      </w:r>
      <w:r w:rsidR="00A42DF2" w:rsidRPr="00A42DF2">
        <w:rPr>
          <w:rFonts w:eastAsia="等线"/>
          <w:color w:val="000000"/>
        </w:rPr>
        <w:t>Workshop on Edge Intelligence for 6G Networks</w:t>
      </w:r>
      <w:r w:rsidRPr="00C24D5E">
        <w:rPr>
          <w:rFonts w:eastAsia="等线"/>
          <w:color w:val="000000"/>
        </w:rPr>
        <w:t xml:space="preserve">. </w:t>
      </w:r>
    </w:p>
    <w:p w14:paraId="246F01DF" w14:textId="157A5BF9" w:rsidR="006C6681" w:rsidRPr="00C24D5E" w:rsidRDefault="00DC3C85" w:rsidP="006C6681">
      <w:pPr>
        <w:widowControl w:val="0"/>
        <w:autoSpaceDE w:val="0"/>
        <w:autoSpaceDN w:val="0"/>
        <w:adjustRightInd w:val="0"/>
        <w:spacing w:after="240" w:line="240" w:lineRule="atLeast"/>
        <w:jc w:val="both"/>
        <w:rPr>
          <w:rFonts w:eastAsia="等线"/>
          <w:color w:val="000000"/>
        </w:rPr>
      </w:pPr>
      <w:proofErr w:type="spellStart"/>
      <w:r>
        <w:rPr>
          <w:rFonts w:eastAsia="等线"/>
          <w:sz w:val="22"/>
          <w:szCs w:val="22"/>
        </w:rPr>
        <w:t>Jiawen</w:t>
      </w:r>
      <w:proofErr w:type="spellEnd"/>
      <w:r>
        <w:rPr>
          <w:rFonts w:eastAsia="等线"/>
          <w:sz w:val="22"/>
          <w:szCs w:val="22"/>
        </w:rPr>
        <w:t xml:space="preserve"> Kang, the co-chair of</w:t>
      </w:r>
      <w:r w:rsidR="006C6681" w:rsidRPr="00C24D5E">
        <w:rPr>
          <w:rFonts w:eastAsia="等线"/>
          <w:color w:val="000000"/>
        </w:rPr>
        <w:t xml:space="preserve"> </w:t>
      </w:r>
      <w:r w:rsidR="006C6681" w:rsidRPr="00C24D5E">
        <w:rPr>
          <w:color w:val="000000"/>
        </w:rPr>
        <w:t>the SIG on Wireless Blockchain Networks</w:t>
      </w:r>
      <w:r w:rsidR="006C6681">
        <w:rPr>
          <w:rFonts w:eastAsia="等线"/>
          <w:color w:val="000000"/>
        </w:rPr>
        <w:t>,</w:t>
      </w:r>
      <w:r>
        <w:rPr>
          <w:rFonts w:eastAsia="等线"/>
          <w:color w:val="000000"/>
        </w:rPr>
        <w:t xml:space="preserve"> presented the</w:t>
      </w:r>
      <w:r w:rsidR="006C6681" w:rsidRPr="00C24D5E">
        <w:rPr>
          <w:color w:val="000000"/>
        </w:rPr>
        <w:t xml:space="preserve"> </w:t>
      </w:r>
      <w:r w:rsidR="006C6681">
        <w:rPr>
          <w:color w:val="000000"/>
        </w:rPr>
        <w:t xml:space="preserve">scope, </w:t>
      </w:r>
      <w:r w:rsidR="006C6681" w:rsidRPr="00C24D5E">
        <w:rPr>
          <w:color w:val="000000"/>
        </w:rPr>
        <w:t>members, and activities in 202</w:t>
      </w:r>
      <w:r w:rsidR="006C6681">
        <w:rPr>
          <w:color w:val="000000"/>
        </w:rPr>
        <w:t>2 and 2023</w:t>
      </w:r>
      <w:r>
        <w:rPr>
          <w:color w:val="000000"/>
        </w:rPr>
        <w:t>. They received several personal/paper awards,</w:t>
      </w:r>
      <w:r w:rsidR="006C6681" w:rsidRPr="00D379C8">
        <w:t xml:space="preserve"> </w:t>
      </w:r>
      <w:r w:rsidR="006C6681">
        <w:rPr>
          <w:color w:val="000000"/>
        </w:rPr>
        <w:t xml:space="preserve">edited </w:t>
      </w:r>
      <w:r>
        <w:rPr>
          <w:color w:val="000000"/>
        </w:rPr>
        <w:t xml:space="preserve">several </w:t>
      </w:r>
      <w:r w:rsidR="006C6681">
        <w:rPr>
          <w:color w:val="000000"/>
        </w:rPr>
        <w:t>book</w:t>
      </w:r>
      <w:r>
        <w:rPr>
          <w:color w:val="000000"/>
        </w:rPr>
        <w:t xml:space="preserve">s/book chapters </w:t>
      </w:r>
      <w:r w:rsidR="006C6681">
        <w:rPr>
          <w:color w:val="000000"/>
        </w:rPr>
        <w:t>in Springer and Wiley,</w:t>
      </w:r>
      <w:r>
        <w:rPr>
          <w:color w:val="000000"/>
        </w:rPr>
        <w:t xml:space="preserve"> organized</w:t>
      </w:r>
      <w:r w:rsidR="006C6681">
        <w:rPr>
          <w:color w:val="000000"/>
        </w:rPr>
        <w:t xml:space="preserve"> </w:t>
      </w:r>
      <w:r>
        <w:rPr>
          <w:color w:val="000000"/>
        </w:rPr>
        <w:t>some journal</w:t>
      </w:r>
      <w:r w:rsidR="006C6681" w:rsidRPr="00C24D5E">
        <w:rPr>
          <w:color w:val="000000"/>
        </w:rPr>
        <w:t xml:space="preserve"> special issue</w:t>
      </w:r>
      <w:r>
        <w:rPr>
          <w:color w:val="000000"/>
        </w:rPr>
        <w:t>s and conference workshops</w:t>
      </w:r>
      <w:r w:rsidR="006C6681" w:rsidRPr="00C24D5E">
        <w:rPr>
          <w:color w:val="000000"/>
        </w:rPr>
        <w:t xml:space="preserve">, </w:t>
      </w:r>
      <w:r>
        <w:rPr>
          <w:color w:val="000000"/>
        </w:rPr>
        <w:t xml:space="preserve">and </w:t>
      </w:r>
      <w:r w:rsidR="006C6681" w:rsidRPr="00C24D5E">
        <w:rPr>
          <w:color w:val="000000"/>
        </w:rPr>
        <w:t>etc.</w:t>
      </w:r>
    </w:p>
    <w:p w14:paraId="51A794D0" w14:textId="15111367" w:rsidR="006C6681" w:rsidRPr="00C24D5E" w:rsidRDefault="00CB030E" w:rsidP="006C6681">
      <w:pPr>
        <w:widowControl w:val="0"/>
        <w:autoSpaceDE w:val="0"/>
        <w:autoSpaceDN w:val="0"/>
        <w:adjustRightInd w:val="0"/>
        <w:spacing w:line="240" w:lineRule="atLeast"/>
        <w:rPr>
          <w:b/>
          <w:bCs/>
          <w:color w:val="000000"/>
        </w:rPr>
      </w:pPr>
      <w:r>
        <w:rPr>
          <w:b/>
          <w:bCs/>
          <w:color w:val="000000"/>
        </w:rPr>
        <w:t>10</w:t>
      </w:r>
      <w:r w:rsidR="006C6681" w:rsidRPr="00C24D5E">
        <w:rPr>
          <w:b/>
          <w:bCs/>
          <w:color w:val="000000"/>
        </w:rPr>
        <w:t xml:space="preserve">. Reports on conference </w:t>
      </w:r>
    </w:p>
    <w:p w14:paraId="2504D05F" w14:textId="488A37AA" w:rsidR="006C6681" w:rsidRDefault="00432CE8" w:rsidP="000613C4">
      <w:pPr>
        <w:widowControl w:val="0"/>
        <w:tabs>
          <w:tab w:val="left" w:pos="220"/>
          <w:tab w:val="left" w:pos="720"/>
        </w:tabs>
        <w:autoSpaceDE w:val="0"/>
        <w:autoSpaceDN w:val="0"/>
        <w:adjustRightInd w:val="0"/>
        <w:spacing w:afterLines="100" w:after="240"/>
        <w:jc w:val="both"/>
        <w:rPr>
          <w:color w:val="000000"/>
        </w:rPr>
      </w:pPr>
      <w:r>
        <w:rPr>
          <w:rFonts w:eastAsia="等线"/>
          <w:sz w:val="22"/>
          <w:szCs w:val="22"/>
        </w:rPr>
        <w:t xml:space="preserve">Lei Zhang </w:t>
      </w:r>
      <w:r w:rsidR="000613C4">
        <w:rPr>
          <w:rFonts w:eastAsia="等线"/>
          <w:sz w:val="22"/>
          <w:szCs w:val="22"/>
        </w:rPr>
        <w:t>is</w:t>
      </w:r>
      <w:r>
        <w:rPr>
          <w:rFonts w:eastAsia="等线"/>
          <w:sz w:val="22"/>
          <w:szCs w:val="22"/>
        </w:rPr>
        <w:t xml:space="preserve"> the representative from TCCN for </w:t>
      </w:r>
      <w:r w:rsidR="006C6681" w:rsidRPr="00C24D5E">
        <w:rPr>
          <w:color w:val="000000"/>
        </w:rPr>
        <w:t xml:space="preserve">Cognitive Radio and AI-Enabled Networks (CRAEN) Symposium </w:t>
      </w:r>
      <w:r>
        <w:rPr>
          <w:color w:val="000000"/>
        </w:rPr>
        <w:t>at</w:t>
      </w:r>
      <w:r w:rsidR="006C6681" w:rsidRPr="00C24D5E">
        <w:rPr>
          <w:color w:val="000000"/>
        </w:rPr>
        <w:t xml:space="preserve"> IEEE </w:t>
      </w:r>
      <w:r w:rsidR="006C6681">
        <w:rPr>
          <w:color w:val="000000"/>
        </w:rPr>
        <w:t>ICC 2023</w:t>
      </w:r>
      <w:r w:rsidR="006C6681" w:rsidRPr="00C24D5E">
        <w:rPr>
          <w:color w:val="000000"/>
        </w:rPr>
        <w:t>.</w:t>
      </w:r>
      <w:r>
        <w:rPr>
          <w:color w:val="000000"/>
        </w:rPr>
        <w:t xml:space="preserve"> He was not able to be here and Hongliang presented some updates instead of Lei. </w:t>
      </w:r>
      <w:r w:rsidRPr="00432CE8">
        <w:rPr>
          <w:color w:val="000000"/>
        </w:rPr>
        <w:t xml:space="preserve">The symposium received 65 papers, 63 papers with a manuscript for review. 25 papers </w:t>
      </w:r>
      <w:r>
        <w:rPr>
          <w:color w:val="000000"/>
        </w:rPr>
        <w:t>were</w:t>
      </w:r>
      <w:r w:rsidRPr="00432CE8">
        <w:rPr>
          <w:color w:val="000000"/>
        </w:rPr>
        <w:t xml:space="preserve"> accepted, with an acceptance rate of 38%. </w:t>
      </w:r>
      <w:r>
        <w:rPr>
          <w:color w:val="000000"/>
        </w:rPr>
        <w:t>T</w:t>
      </w:r>
      <w:r w:rsidRPr="00432CE8">
        <w:rPr>
          <w:color w:val="000000"/>
        </w:rPr>
        <w:t xml:space="preserve">wo papers </w:t>
      </w:r>
      <w:r>
        <w:rPr>
          <w:color w:val="000000"/>
        </w:rPr>
        <w:t>were nominated for best paper awards</w:t>
      </w:r>
      <w:r w:rsidRPr="00432CE8">
        <w:rPr>
          <w:color w:val="000000"/>
        </w:rPr>
        <w:t xml:space="preserve"> and </w:t>
      </w:r>
      <w:r>
        <w:rPr>
          <w:color w:val="000000"/>
        </w:rPr>
        <w:t>are pending for</w:t>
      </w:r>
      <w:r w:rsidRPr="00432CE8">
        <w:rPr>
          <w:color w:val="000000"/>
        </w:rPr>
        <w:t xml:space="preserve"> the decision from the award committee.</w:t>
      </w:r>
    </w:p>
    <w:p w14:paraId="669046F9" w14:textId="4835874A" w:rsidR="000613C4" w:rsidRDefault="000613C4" w:rsidP="000613C4">
      <w:pPr>
        <w:widowControl w:val="0"/>
        <w:tabs>
          <w:tab w:val="left" w:pos="220"/>
          <w:tab w:val="left" w:pos="720"/>
        </w:tabs>
        <w:autoSpaceDE w:val="0"/>
        <w:autoSpaceDN w:val="0"/>
        <w:adjustRightInd w:val="0"/>
        <w:spacing w:afterLines="100" w:after="240"/>
        <w:jc w:val="both"/>
        <w:rPr>
          <w:rFonts w:eastAsia="等线"/>
          <w:color w:val="000000"/>
        </w:rPr>
      </w:pPr>
      <w:r>
        <w:rPr>
          <w:rFonts w:eastAsia="等线" w:hint="eastAsia"/>
          <w:color w:val="000000"/>
        </w:rPr>
        <w:t>H</w:t>
      </w:r>
      <w:r>
        <w:rPr>
          <w:rFonts w:eastAsia="等线"/>
          <w:color w:val="000000"/>
        </w:rPr>
        <w:t xml:space="preserve">ongliang is the </w:t>
      </w:r>
      <w:r w:rsidRPr="000613C4">
        <w:rPr>
          <w:rFonts w:eastAsia="等线"/>
          <w:color w:val="000000"/>
        </w:rPr>
        <w:t xml:space="preserve">representative from TCCN for CRAEN Symposium at IEEE </w:t>
      </w:r>
      <w:r>
        <w:rPr>
          <w:rFonts w:eastAsia="等线"/>
          <w:color w:val="000000"/>
        </w:rPr>
        <w:t>GLOBECOM</w:t>
      </w:r>
      <w:r w:rsidRPr="000613C4">
        <w:rPr>
          <w:rFonts w:eastAsia="等线"/>
          <w:color w:val="000000"/>
        </w:rPr>
        <w:t xml:space="preserve"> 2023</w:t>
      </w:r>
      <w:r>
        <w:rPr>
          <w:rFonts w:eastAsia="等线"/>
          <w:color w:val="000000"/>
        </w:rPr>
        <w:t xml:space="preserve">. The submission deadline was extended to May 6, 2023. </w:t>
      </w:r>
      <w:r w:rsidRPr="000613C4">
        <w:rPr>
          <w:rFonts w:eastAsia="等线"/>
          <w:color w:val="000000"/>
        </w:rPr>
        <w:t>The symposium registered 50 papers, 39 papers with a manuscript for review so far.</w:t>
      </w:r>
      <w:r>
        <w:rPr>
          <w:rFonts w:eastAsia="等线"/>
          <w:color w:val="000000"/>
        </w:rPr>
        <w:t xml:space="preserve"> He asked colleagues to support the symposium and thanked their supports in advance. </w:t>
      </w:r>
    </w:p>
    <w:p w14:paraId="44BA9A10" w14:textId="6E2117BB" w:rsidR="006C6681" w:rsidRPr="000613C4" w:rsidRDefault="000613C4" w:rsidP="0095082F">
      <w:pPr>
        <w:widowControl w:val="0"/>
        <w:tabs>
          <w:tab w:val="left" w:pos="220"/>
          <w:tab w:val="left" w:pos="720"/>
        </w:tabs>
        <w:autoSpaceDE w:val="0"/>
        <w:autoSpaceDN w:val="0"/>
        <w:adjustRightInd w:val="0"/>
        <w:spacing w:afterLines="100" w:after="240"/>
        <w:jc w:val="both"/>
        <w:rPr>
          <w:rFonts w:eastAsia="等线" w:hint="eastAsia"/>
          <w:color w:val="000000"/>
        </w:rPr>
      </w:pPr>
      <w:r>
        <w:rPr>
          <w:rFonts w:eastAsia="等线" w:hint="eastAsia"/>
          <w:color w:val="000000"/>
        </w:rPr>
        <w:t>H</w:t>
      </w:r>
      <w:r>
        <w:rPr>
          <w:rFonts w:eastAsia="等线"/>
          <w:color w:val="000000"/>
        </w:rPr>
        <w:t xml:space="preserve">ongliang also introduced </w:t>
      </w:r>
      <w:r>
        <w:rPr>
          <w:rFonts w:eastAsia="等线" w:hint="eastAsia"/>
          <w:color w:val="000000"/>
        </w:rPr>
        <w:t>t</w:t>
      </w:r>
      <w:r>
        <w:rPr>
          <w:rFonts w:eastAsia="等线"/>
          <w:color w:val="000000"/>
        </w:rPr>
        <w:t xml:space="preserve">he representatives in future ICC and GLOBECOM. </w:t>
      </w:r>
      <w:proofErr w:type="spellStart"/>
      <w:r w:rsidRPr="000613C4">
        <w:rPr>
          <w:rFonts w:eastAsia="等线"/>
          <w:color w:val="000000"/>
        </w:rPr>
        <w:t>Dola</w:t>
      </w:r>
      <w:proofErr w:type="spellEnd"/>
      <w:r w:rsidRPr="000613C4">
        <w:rPr>
          <w:rFonts w:eastAsia="等线"/>
          <w:color w:val="000000"/>
        </w:rPr>
        <w:t xml:space="preserve"> </w:t>
      </w:r>
      <w:proofErr w:type="spellStart"/>
      <w:r w:rsidRPr="000613C4">
        <w:rPr>
          <w:rFonts w:eastAsia="等线"/>
          <w:color w:val="000000"/>
        </w:rPr>
        <w:t>Saha</w:t>
      </w:r>
      <w:proofErr w:type="spellEnd"/>
      <w:r w:rsidRPr="000613C4">
        <w:rPr>
          <w:rFonts w:eastAsia="等线"/>
          <w:color w:val="000000"/>
        </w:rPr>
        <w:t xml:space="preserve"> </w:t>
      </w:r>
      <w:r>
        <w:rPr>
          <w:rFonts w:eastAsia="等线"/>
          <w:color w:val="000000"/>
        </w:rPr>
        <w:t xml:space="preserve">from </w:t>
      </w:r>
      <w:r w:rsidRPr="000613C4">
        <w:rPr>
          <w:rFonts w:eastAsia="等线"/>
          <w:color w:val="000000"/>
        </w:rPr>
        <w:lastRenderedPageBreak/>
        <w:t>University at Albany, USA</w:t>
      </w:r>
      <w:r>
        <w:rPr>
          <w:rFonts w:eastAsia="等线"/>
          <w:color w:val="000000"/>
        </w:rPr>
        <w:t xml:space="preserve"> will be the co-chair of CRAEN symposium at IEE ICC 2024. TCCN has nominated three candidates to GLOBECOM 2024: 1. </w:t>
      </w:r>
      <w:r w:rsidRPr="000613C4">
        <w:rPr>
          <w:rFonts w:eastAsia="等线"/>
          <w:color w:val="000000"/>
        </w:rPr>
        <w:t>Yuan Ma, Shenzhen University, China</w:t>
      </w:r>
      <w:r>
        <w:rPr>
          <w:rFonts w:eastAsia="等线" w:hint="eastAsia"/>
          <w:color w:val="000000"/>
        </w:rPr>
        <w:t>;</w:t>
      </w:r>
      <w:r>
        <w:rPr>
          <w:rFonts w:eastAsia="等线"/>
          <w:color w:val="000000"/>
        </w:rPr>
        <w:t xml:space="preserve"> 2. </w:t>
      </w:r>
      <w:r w:rsidRPr="000613C4">
        <w:rPr>
          <w:rFonts w:eastAsia="等线"/>
          <w:color w:val="000000"/>
        </w:rPr>
        <w:t xml:space="preserve">R. </w:t>
      </w:r>
      <w:proofErr w:type="spellStart"/>
      <w:r w:rsidRPr="000613C4">
        <w:rPr>
          <w:rFonts w:eastAsia="等线"/>
          <w:color w:val="000000"/>
        </w:rPr>
        <w:t>Venkatesha</w:t>
      </w:r>
      <w:proofErr w:type="spellEnd"/>
      <w:r w:rsidRPr="000613C4">
        <w:rPr>
          <w:rFonts w:eastAsia="等线"/>
          <w:color w:val="000000"/>
        </w:rPr>
        <w:t xml:space="preserve"> Prasad, TU Delft, Netherlands</w:t>
      </w:r>
      <w:r>
        <w:rPr>
          <w:rFonts w:eastAsia="等线" w:hint="eastAsia"/>
          <w:color w:val="000000"/>
        </w:rPr>
        <w:t>;</w:t>
      </w:r>
      <w:r>
        <w:rPr>
          <w:rFonts w:eastAsia="等线"/>
          <w:color w:val="000000"/>
        </w:rPr>
        <w:t xml:space="preserve"> and 3. </w:t>
      </w:r>
      <w:proofErr w:type="spellStart"/>
      <w:r w:rsidRPr="000613C4">
        <w:rPr>
          <w:rFonts w:eastAsia="等线"/>
          <w:color w:val="000000"/>
        </w:rPr>
        <w:t>Zehui</w:t>
      </w:r>
      <w:proofErr w:type="spellEnd"/>
      <w:r w:rsidRPr="000613C4">
        <w:rPr>
          <w:rFonts w:eastAsia="等线"/>
          <w:color w:val="000000"/>
        </w:rPr>
        <w:t xml:space="preserve"> </w:t>
      </w:r>
      <w:proofErr w:type="spellStart"/>
      <w:r w:rsidRPr="000613C4">
        <w:rPr>
          <w:rFonts w:eastAsia="等线"/>
          <w:color w:val="000000"/>
        </w:rPr>
        <w:t>Xiong</w:t>
      </w:r>
      <w:proofErr w:type="spellEnd"/>
      <w:r w:rsidRPr="000613C4">
        <w:rPr>
          <w:rFonts w:eastAsia="等线"/>
          <w:color w:val="000000"/>
        </w:rPr>
        <w:t>, Singapore University of Technology and Design, Singapore</w:t>
      </w:r>
      <w:r>
        <w:rPr>
          <w:rFonts w:eastAsia="等线"/>
          <w:color w:val="000000"/>
        </w:rPr>
        <w:t xml:space="preserve">, and the nominations are waiting for approval. For ICC 2025, TCCN has also </w:t>
      </w:r>
      <w:r w:rsidR="0095082F">
        <w:rPr>
          <w:rFonts w:eastAsia="等线"/>
          <w:color w:val="000000"/>
        </w:rPr>
        <w:t>nominated three candidates</w:t>
      </w:r>
      <w:r w:rsidR="0095082F">
        <w:rPr>
          <w:rFonts w:eastAsia="等线"/>
          <w:color w:val="000000"/>
        </w:rPr>
        <w:t xml:space="preserve">: 1. </w:t>
      </w:r>
      <w:proofErr w:type="spellStart"/>
      <w:r w:rsidR="0095082F" w:rsidRPr="0095082F">
        <w:rPr>
          <w:rFonts w:eastAsia="等线"/>
          <w:color w:val="000000"/>
        </w:rPr>
        <w:t>Yuanwei</w:t>
      </w:r>
      <w:proofErr w:type="spellEnd"/>
      <w:r w:rsidR="0095082F" w:rsidRPr="0095082F">
        <w:rPr>
          <w:rFonts w:eastAsia="等线"/>
          <w:color w:val="000000"/>
        </w:rPr>
        <w:t xml:space="preserve"> Liu, Queen Mary University of London, London, UK</w:t>
      </w:r>
      <w:r w:rsidR="0095082F">
        <w:rPr>
          <w:rFonts w:eastAsia="等线" w:hint="eastAsia"/>
          <w:color w:val="000000"/>
        </w:rPr>
        <w:t>;</w:t>
      </w:r>
      <w:r w:rsidR="0095082F">
        <w:rPr>
          <w:rFonts w:eastAsia="等线"/>
          <w:color w:val="000000"/>
        </w:rPr>
        <w:t xml:space="preserve"> 2. </w:t>
      </w:r>
      <w:r w:rsidR="0095082F" w:rsidRPr="0095082F">
        <w:rPr>
          <w:rFonts w:eastAsia="等线"/>
          <w:color w:val="000000"/>
        </w:rPr>
        <w:t>Yu Cheng, Illinois Institute of Technology, Chicago, IL, USA</w:t>
      </w:r>
      <w:r w:rsidR="0095082F">
        <w:rPr>
          <w:rFonts w:eastAsia="等线" w:hint="eastAsia"/>
          <w:color w:val="000000"/>
        </w:rPr>
        <w:t>;</w:t>
      </w:r>
      <w:r w:rsidR="0095082F">
        <w:rPr>
          <w:rFonts w:eastAsia="等线"/>
          <w:color w:val="000000"/>
        </w:rPr>
        <w:t xml:space="preserve"> </w:t>
      </w:r>
      <w:r w:rsidR="006F2BCD">
        <w:rPr>
          <w:rFonts w:eastAsia="等线"/>
          <w:color w:val="000000"/>
        </w:rPr>
        <w:t xml:space="preserve">and </w:t>
      </w:r>
      <w:r w:rsidR="0095082F">
        <w:rPr>
          <w:rFonts w:eastAsia="等线"/>
          <w:color w:val="000000"/>
        </w:rPr>
        <w:t xml:space="preserve">3. </w:t>
      </w:r>
      <w:r w:rsidR="0095082F" w:rsidRPr="0095082F">
        <w:rPr>
          <w:rFonts w:eastAsia="等线"/>
          <w:color w:val="000000"/>
        </w:rPr>
        <w:t>Boya Di, Peking University, China</w:t>
      </w:r>
      <w:r w:rsidR="0095082F">
        <w:rPr>
          <w:rFonts w:eastAsia="等线"/>
          <w:color w:val="000000"/>
        </w:rPr>
        <w:t>.</w:t>
      </w:r>
    </w:p>
    <w:p w14:paraId="45B53194" w14:textId="551361BF" w:rsidR="006C6681" w:rsidRPr="00C24D5E" w:rsidRDefault="006C6681" w:rsidP="006C6681">
      <w:pPr>
        <w:widowControl w:val="0"/>
        <w:autoSpaceDE w:val="0"/>
        <w:autoSpaceDN w:val="0"/>
        <w:adjustRightInd w:val="0"/>
        <w:spacing w:line="240" w:lineRule="atLeast"/>
        <w:rPr>
          <w:b/>
          <w:bCs/>
          <w:color w:val="000000"/>
        </w:rPr>
      </w:pPr>
      <w:r>
        <w:rPr>
          <w:b/>
          <w:bCs/>
          <w:color w:val="000000"/>
        </w:rPr>
        <w:t>1</w:t>
      </w:r>
      <w:r w:rsidR="00CB030E">
        <w:rPr>
          <w:b/>
          <w:bCs/>
          <w:color w:val="000000"/>
        </w:rPr>
        <w:t>1</w:t>
      </w:r>
      <w:r w:rsidRPr="00C24D5E">
        <w:rPr>
          <w:b/>
          <w:bCs/>
          <w:color w:val="000000"/>
        </w:rPr>
        <w:t xml:space="preserve">. Reports on publications (Transactions on Cognitive Communications and Networks) </w:t>
      </w:r>
    </w:p>
    <w:p w14:paraId="533BC578" w14:textId="02E5E6BF" w:rsidR="006C6681" w:rsidRDefault="0095082F" w:rsidP="006C6681">
      <w:pPr>
        <w:widowControl w:val="0"/>
        <w:tabs>
          <w:tab w:val="left" w:pos="220"/>
          <w:tab w:val="left" w:pos="720"/>
        </w:tabs>
        <w:autoSpaceDE w:val="0"/>
        <w:autoSpaceDN w:val="0"/>
        <w:adjustRightInd w:val="0"/>
        <w:jc w:val="both"/>
        <w:rPr>
          <w:rFonts w:eastAsia="等线"/>
          <w:color w:val="000000"/>
        </w:rPr>
      </w:pPr>
      <w:r w:rsidRPr="0095082F">
        <w:rPr>
          <w:color w:val="000000"/>
        </w:rPr>
        <w:t>IEEE Transactions on Cognitive Communications and Networks</w:t>
      </w:r>
      <w:r w:rsidRPr="0095082F">
        <w:rPr>
          <w:color w:val="000000"/>
        </w:rPr>
        <w:t xml:space="preserve"> </w:t>
      </w:r>
      <w:r>
        <w:rPr>
          <w:color w:val="000000"/>
        </w:rPr>
        <w:t xml:space="preserve">Editor-in-Chief </w:t>
      </w:r>
      <w:proofErr w:type="spellStart"/>
      <w:r>
        <w:rPr>
          <w:color w:val="000000"/>
        </w:rPr>
        <w:t>Shiwen</w:t>
      </w:r>
      <w:proofErr w:type="spellEnd"/>
      <w:r>
        <w:rPr>
          <w:color w:val="000000"/>
        </w:rPr>
        <w:t xml:space="preserve"> Mao</w:t>
      </w:r>
      <w:r w:rsidR="006C6681" w:rsidRPr="00C24D5E">
        <w:rPr>
          <w:rFonts w:eastAsia="等线"/>
          <w:color w:val="000000"/>
        </w:rPr>
        <w:t xml:space="preserve"> </w:t>
      </w:r>
      <w:r w:rsidR="006C6681" w:rsidRPr="00C24D5E">
        <w:rPr>
          <w:color w:val="000000"/>
        </w:rPr>
        <w:t xml:space="preserve">presented an update on the </w:t>
      </w:r>
      <w:r>
        <w:rPr>
          <w:color w:val="000000"/>
        </w:rPr>
        <w:t>journal</w:t>
      </w:r>
      <w:r w:rsidR="006C6681" w:rsidRPr="00C24D5E">
        <w:rPr>
          <w:color w:val="000000"/>
        </w:rPr>
        <w:t>. Extensive detail</w:t>
      </w:r>
      <w:r w:rsidR="006C6681">
        <w:rPr>
          <w:color w:val="000000"/>
        </w:rPr>
        <w:t>s</w:t>
      </w:r>
      <w:r w:rsidR="006C6681" w:rsidRPr="00C24D5E">
        <w:rPr>
          <w:color w:val="000000"/>
        </w:rPr>
        <w:t xml:space="preserve"> w</w:t>
      </w:r>
      <w:r w:rsidR="006C6681">
        <w:rPr>
          <w:color w:val="000000"/>
        </w:rPr>
        <w:t>ere</w:t>
      </w:r>
      <w:r w:rsidR="006C6681" w:rsidRPr="00C24D5E">
        <w:rPr>
          <w:color w:val="000000"/>
        </w:rPr>
        <w:t xml:space="preserve"> provided</w:t>
      </w:r>
      <w:r w:rsidR="006C6681">
        <w:rPr>
          <w:color w:val="000000"/>
        </w:rPr>
        <w:t xml:space="preserve"> including</w:t>
      </w:r>
      <w:r w:rsidR="006C6681" w:rsidRPr="00C24D5E">
        <w:rPr>
          <w:color w:val="000000"/>
        </w:rPr>
        <w:t xml:space="preserve"> </w:t>
      </w:r>
      <w:r w:rsidR="006C6681">
        <w:rPr>
          <w:color w:val="000000"/>
        </w:rPr>
        <w:t>the journal</w:t>
      </w:r>
      <w:r w:rsidR="006C6681" w:rsidRPr="00C24D5E">
        <w:rPr>
          <w:color w:val="000000"/>
        </w:rPr>
        <w:t xml:space="preserve"> scope, subject areas, </w:t>
      </w:r>
      <w:r w:rsidR="006C6681">
        <w:rPr>
          <w:color w:val="000000"/>
        </w:rPr>
        <w:t xml:space="preserve">topics of interest, </w:t>
      </w:r>
      <w:r w:rsidR="006C6681" w:rsidRPr="00C24D5E">
        <w:rPr>
          <w:color w:val="000000"/>
        </w:rPr>
        <w:t>impact factor,</w:t>
      </w:r>
      <w:r w:rsidR="006F2BCD">
        <w:rPr>
          <w:color w:val="000000"/>
        </w:rPr>
        <w:t xml:space="preserve"> and</w:t>
      </w:r>
      <w:r w:rsidR="006C6681" w:rsidRPr="00C24D5E">
        <w:rPr>
          <w:color w:val="000000"/>
        </w:rPr>
        <w:t xml:space="preserve"> submission statistics.</w:t>
      </w:r>
      <w:r w:rsidR="006F2BCD">
        <w:rPr>
          <w:color w:val="000000"/>
        </w:rPr>
        <w:t xml:space="preserve"> Although IEEE TCCN is a relatively new journal, </w:t>
      </w:r>
      <w:proofErr w:type="spellStart"/>
      <w:r w:rsidR="006F2BCD">
        <w:rPr>
          <w:color w:val="000000"/>
        </w:rPr>
        <w:t>its</w:t>
      </w:r>
      <w:proofErr w:type="spellEnd"/>
      <w:r w:rsidR="006F2BCD">
        <w:rPr>
          <w:color w:val="000000"/>
        </w:rPr>
        <w:t xml:space="preserve"> impact factor is 6.359 on JCR Report 202, which is listed the 4</w:t>
      </w:r>
      <w:r w:rsidR="006F2BCD" w:rsidRPr="006F2BCD">
        <w:rPr>
          <w:color w:val="000000"/>
          <w:vertAlign w:val="superscript"/>
        </w:rPr>
        <w:t>th</w:t>
      </w:r>
      <w:r w:rsidR="006F2BCD">
        <w:rPr>
          <w:color w:val="000000"/>
        </w:rPr>
        <w:t xml:space="preserve"> in our field.</w:t>
      </w:r>
      <w:r w:rsidR="006C6681">
        <w:rPr>
          <w:rFonts w:eastAsia="等线"/>
          <w:color w:val="000000"/>
        </w:rPr>
        <w:t xml:space="preserve"> </w:t>
      </w:r>
      <w:r w:rsidR="006F2BCD">
        <w:rPr>
          <w:rFonts w:eastAsia="等线"/>
          <w:color w:val="000000"/>
        </w:rPr>
        <w:t xml:space="preserve">He also introduced the editorial board in 2023 and thanked all the editors for their great efforts. </w:t>
      </w:r>
      <w:proofErr w:type="spellStart"/>
      <w:r w:rsidR="006F2BCD">
        <w:rPr>
          <w:rFonts w:eastAsia="等线"/>
          <w:color w:val="000000"/>
        </w:rPr>
        <w:t>Shiwen</w:t>
      </w:r>
      <w:proofErr w:type="spellEnd"/>
      <w:r w:rsidR="006F2BCD">
        <w:rPr>
          <w:rFonts w:eastAsia="等线"/>
          <w:color w:val="000000"/>
        </w:rPr>
        <w:t xml:space="preserve"> asked members to support IEEE TCCN by submitting their excellent works to the journal, </w:t>
      </w:r>
      <w:r w:rsidR="006F2BCD">
        <w:rPr>
          <w:rFonts w:eastAsia="等线"/>
          <w:color w:val="000000"/>
        </w:rPr>
        <w:t xml:space="preserve">help </w:t>
      </w:r>
      <w:r w:rsidR="006F2BCD" w:rsidRPr="00611B07">
        <w:rPr>
          <w:rFonts w:eastAsia="等线"/>
          <w:color w:val="000000"/>
        </w:rPr>
        <w:t>publicize the</w:t>
      </w:r>
      <w:r w:rsidR="006F2BCD">
        <w:rPr>
          <w:rFonts w:eastAsia="等线"/>
          <w:color w:val="000000"/>
        </w:rPr>
        <w:t xml:space="preserve"> journal</w:t>
      </w:r>
      <w:r w:rsidR="006F2BCD">
        <w:rPr>
          <w:rFonts w:eastAsia="等线"/>
          <w:color w:val="000000"/>
        </w:rPr>
        <w:t>, and</w:t>
      </w:r>
      <w:r w:rsidR="006C6681">
        <w:rPr>
          <w:rFonts w:eastAsia="等线"/>
          <w:color w:val="000000"/>
        </w:rPr>
        <w:t xml:space="preserve"> welcome</w:t>
      </w:r>
      <w:r w:rsidR="006C6681" w:rsidRPr="00C24D5E">
        <w:rPr>
          <w:rFonts w:eastAsia="等线"/>
          <w:color w:val="000000"/>
        </w:rPr>
        <w:t>d members to</w:t>
      </w:r>
      <w:r w:rsidR="006C6681">
        <w:rPr>
          <w:rFonts w:eastAsia="等线"/>
          <w:color w:val="000000"/>
        </w:rPr>
        <w:t xml:space="preserve"> </w:t>
      </w:r>
      <w:r w:rsidR="006C6681" w:rsidRPr="00611B07">
        <w:rPr>
          <w:rFonts w:eastAsia="等线"/>
          <w:color w:val="000000"/>
        </w:rPr>
        <w:t>submit special issue proposal</w:t>
      </w:r>
      <w:r w:rsidR="006F2BCD">
        <w:rPr>
          <w:rFonts w:eastAsia="等线"/>
          <w:color w:val="000000"/>
        </w:rPr>
        <w:t>s to IEEE TCCN.</w:t>
      </w:r>
    </w:p>
    <w:p w14:paraId="7EDA5BA8" w14:textId="77777777" w:rsidR="006C6681" w:rsidRPr="00C24D5E" w:rsidRDefault="006C6681" w:rsidP="006C6681">
      <w:pPr>
        <w:widowControl w:val="0"/>
        <w:tabs>
          <w:tab w:val="left" w:pos="220"/>
          <w:tab w:val="left" w:pos="720"/>
        </w:tabs>
        <w:autoSpaceDE w:val="0"/>
        <w:autoSpaceDN w:val="0"/>
        <w:adjustRightInd w:val="0"/>
        <w:jc w:val="both"/>
        <w:rPr>
          <w:rFonts w:eastAsia="等线"/>
          <w:color w:val="000000"/>
        </w:rPr>
      </w:pPr>
    </w:p>
    <w:p w14:paraId="19FB31AC" w14:textId="1EDEB37B" w:rsidR="006C6681" w:rsidRPr="00C24D5E" w:rsidRDefault="006C6681" w:rsidP="006C6681">
      <w:pPr>
        <w:widowControl w:val="0"/>
        <w:autoSpaceDE w:val="0"/>
        <w:autoSpaceDN w:val="0"/>
        <w:adjustRightInd w:val="0"/>
        <w:spacing w:line="240" w:lineRule="atLeast"/>
        <w:rPr>
          <w:b/>
          <w:bCs/>
          <w:color w:val="000000"/>
        </w:rPr>
      </w:pPr>
      <w:r w:rsidRPr="00C24D5E">
        <w:rPr>
          <w:b/>
          <w:bCs/>
          <w:color w:val="000000"/>
        </w:rPr>
        <w:t>1</w:t>
      </w:r>
      <w:r w:rsidR="00CB030E">
        <w:rPr>
          <w:b/>
          <w:bCs/>
          <w:color w:val="000000"/>
        </w:rPr>
        <w:t>2</w:t>
      </w:r>
      <w:r w:rsidRPr="00C24D5E">
        <w:rPr>
          <w:b/>
          <w:bCs/>
          <w:color w:val="000000"/>
        </w:rPr>
        <w:t>. TCCN publicity</w:t>
      </w:r>
    </w:p>
    <w:p w14:paraId="54AD4DDA" w14:textId="3139A22E" w:rsidR="006C6681" w:rsidRPr="00C24D5E" w:rsidRDefault="006C6681" w:rsidP="006C6681">
      <w:pPr>
        <w:widowControl w:val="0"/>
        <w:autoSpaceDE w:val="0"/>
        <w:autoSpaceDN w:val="0"/>
        <w:adjustRightInd w:val="0"/>
        <w:spacing w:after="240" w:line="240" w:lineRule="atLeast"/>
        <w:jc w:val="both"/>
        <w:rPr>
          <w:rFonts w:eastAsia="等线"/>
          <w:color w:val="000000"/>
        </w:rPr>
      </w:pPr>
      <w:r w:rsidRPr="00C24D5E">
        <w:rPr>
          <w:color w:val="000000"/>
        </w:rPr>
        <w:t xml:space="preserve">Hongliang </w:t>
      </w:r>
      <w:r>
        <w:rPr>
          <w:color w:val="000000"/>
        </w:rPr>
        <w:t xml:space="preserve">then </w:t>
      </w:r>
      <w:r w:rsidRPr="00C24D5E">
        <w:rPr>
          <w:color w:val="000000"/>
        </w:rPr>
        <w:t xml:space="preserve">presented the </w:t>
      </w:r>
      <w:r>
        <w:rPr>
          <w:color w:val="000000"/>
        </w:rPr>
        <w:t xml:space="preserve">updates on </w:t>
      </w:r>
      <w:r w:rsidRPr="00C24D5E">
        <w:rPr>
          <w:color w:val="000000"/>
        </w:rPr>
        <w:t>TCCN website including virtual seminars web traffic statistics. In addition, Hongliang introduced the websites was open to new content, e.g., CFPs, white papers, and ideas that all within the scope</w:t>
      </w:r>
      <w:r w:rsidR="00DA38B9">
        <w:rPr>
          <w:color w:val="000000"/>
        </w:rPr>
        <w:t xml:space="preserve"> of</w:t>
      </w:r>
      <w:r w:rsidRPr="00C24D5E">
        <w:rPr>
          <w:color w:val="000000"/>
        </w:rPr>
        <w:t xml:space="preserve"> TCCN.</w:t>
      </w:r>
    </w:p>
    <w:p w14:paraId="4AAEC1B3" w14:textId="2346EF3B" w:rsidR="00CB030E" w:rsidRDefault="00CB030E" w:rsidP="007A11A5">
      <w:pPr>
        <w:widowControl w:val="0"/>
        <w:autoSpaceDE w:val="0"/>
        <w:autoSpaceDN w:val="0"/>
        <w:adjustRightInd w:val="0"/>
        <w:spacing w:line="240" w:lineRule="atLeast"/>
        <w:jc w:val="both"/>
        <w:rPr>
          <w:rFonts w:eastAsia="等线"/>
          <w:b/>
          <w:bCs/>
          <w:color w:val="000000"/>
        </w:rPr>
      </w:pPr>
      <w:r>
        <w:rPr>
          <w:rFonts w:eastAsia="等线" w:hint="eastAsia"/>
          <w:b/>
          <w:bCs/>
          <w:color w:val="000000"/>
        </w:rPr>
        <w:t>1</w:t>
      </w:r>
      <w:r>
        <w:rPr>
          <w:rFonts w:eastAsia="等线"/>
          <w:b/>
          <w:bCs/>
          <w:color w:val="000000"/>
        </w:rPr>
        <w:t xml:space="preserve">3. </w:t>
      </w:r>
      <w:r w:rsidRPr="00CB030E">
        <w:rPr>
          <w:rFonts w:eastAsia="等线"/>
          <w:b/>
          <w:bCs/>
          <w:color w:val="000000"/>
        </w:rPr>
        <w:t>TC Restructure Report</w:t>
      </w:r>
    </w:p>
    <w:p w14:paraId="7354651A" w14:textId="13A366F5" w:rsidR="007A11A5" w:rsidRPr="007A11A5" w:rsidRDefault="007A11A5" w:rsidP="006C6681">
      <w:pPr>
        <w:widowControl w:val="0"/>
        <w:autoSpaceDE w:val="0"/>
        <w:autoSpaceDN w:val="0"/>
        <w:adjustRightInd w:val="0"/>
        <w:spacing w:after="240" w:line="240" w:lineRule="atLeast"/>
        <w:jc w:val="both"/>
        <w:rPr>
          <w:rFonts w:eastAsia="等线"/>
          <w:color w:val="000000"/>
        </w:rPr>
      </w:pPr>
      <w:proofErr w:type="spellStart"/>
      <w:r w:rsidRPr="007A11A5">
        <w:rPr>
          <w:rFonts w:eastAsia="等线" w:hint="eastAsia"/>
          <w:color w:val="000000"/>
        </w:rPr>
        <w:t>S</w:t>
      </w:r>
      <w:r w:rsidRPr="007A11A5">
        <w:rPr>
          <w:rFonts w:eastAsia="等线"/>
          <w:color w:val="000000"/>
        </w:rPr>
        <w:t>hiwen</w:t>
      </w:r>
      <w:proofErr w:type="spellEnd"/>
      <w:r w:rsidRPr="007A11A5">
        <w:rPr>
          <w:rFonts w:eastAsia="等线"/>
          <w:color w:val="000000"/>
        </w:rPr>
        <w:t xml:space="preserve"> gave an update on the TC restructure.</w:t>
      </w:r>
      <w:r>
        <w:rPr>
          <w:rFonts w:eastAsia="等线"/>
          <w:color w:val="000000"/>
        </w:rPr>
        <w:t xml:space="preserve"> He introduced the reasons why we need to restructure TCs</w:t>
      </w:r>
      <w:r w:rsidR="00807748">
        <w:rPr>
          <w:rFonts w:eastAsia="等线"/>
          <w:color w:val="000000"/>
        </w:rPr>
        <w:t>. TCs might have some overlapping areas and the resources are limited. The goal is to make the TC more efficient and have a stable TC structure. He showed the procedure and welcomed the feedbacks from members.</w:t>
      </w:r>
    </w:p>
    <w:p w14:paraId="7A609611" w14:textId="7EB18331" w:rsidR="00CB030E" w:rsidRDefault="00CB030E" w:rsidP="00807748">
      <w:pPr>
        <w:widowControl w:val="0"/>
        <w:autoSpaceDE w:val="0"/>
        <w:autoSpaceDN w:val="0"/>
        <w:adjustRightInd w:val="0"/>
        <w:spacing w:line="240" w:lineRule="atLeast"/>
        <w:jc w:val="both"/>
        <w:rPr>
          <w:rFonts w:eastAsia="等线"/>
          <w:b/>
          <w:bCs/>
          <w:color w:val="000000"/>
        </w:rPr>
      </w:pPr>
      <w:r>
        <w:rPr>
          <w:rFonts w:eastAsia="等线"/>
          <w:b/>
          <w:bCs/>
          <w:color w:val="000000"/>
        </w:rPr>
        <w:t xml:space="preserve">14. </w:t>
      </w:r>
      <w:r w:rsidRPr="00CB030E">
        <w:rPr>
          <w:rFonts w:eastAsia="等线"/>
          <w:b/>
          <w:bCs/>
          <w:color w:val="000000"/>
        </w:rPr>
        <w:t>TC Innovation Project</w:t>
      </w:r>
    </w:p>
    <w:p w14:paraId="7B02E5DC" w14:textId="57863140" w:rsidR="00807748" w:rsidRPr="00807748" w:rsidRDefault="00807748" w:rsidP="006C6681">
      <w:pPr>
        <w:widowControl w:val="0"/>
        <w:autoSpaceDE w:val="0"/>
        <w:autoSpaceDN w:val="0"/>
        <w:adjustRightInd w:val="0"/>
        <w:spacing w:after="240" w:line="240" w:lineRule="atLeast"/>
        <w:jc w:val="both"/>
        <w:rPr>
          <w:rFonts w:eastAsia="等线"/>
          <w:color w:val="000000"/>
        </w:rPr>
      </w:pPr>
      <w:proofErr w:type="spellStart"/>
      <w:r w:rsidRPr="00807748">
        <w:rPr>
          <w:rFonts w:eastAsia="等线" w:hint="eastAsia"/>
          <w:color w:val="000000"/>
        </w:rPr>
        <w:t>S</w:t>
      </w:r>
      <w:r w:rsidRPr="00807748">
        <w:rPr>
          <w:rFonts w:eastAsia="等线"/>
          <w:color w:val="000000"/>
        </w:rPr>
        <w:t>hiwen</w:t>
      </w:r>
      <w:proofErr w:type="spellEnd"/>
      <w:r>
        <w:rPr>
          <w:rFonts w:eastAsia="等线"/>
          <w:color w:val="000000"/>
        </w:rPr>
        <w:t xml:space="preserve"> introduced that </w:t>
      </w:r>
      <w:r w:rsidRPr="00807748">
        <w:rPr>
          <w:rFonts w:eastAsia="等线"/>
          <w:color w:val="000000"/>
        </w:rPr>
        <w:t xml:space="preserve">this project aims to offer incentive fund to Technical Committees (TC), Special Interest Group (SIG), and Emerging Technologies Initiatives (ETI) to </w:t>
      </w:r>
      <w:r>
        <w:rPr>
          <w:rFonts w:eastAsia="等线"/>
          <w:color w:val="000000"/>
        </w:rPr>
        <w:t>support innovations. Proposals on summer schools, web</w:t>
      </w:r>
      <w:r w:rsidR="0014512E">
        <w:rPr>
          <w:rFonts w:eastAsia="等线"/>
          <w:color w:val="000000"/>
        </w:rPr>
        <w:t>i</w:t>
      </w:r>
      <w:r>
        <w:rPr>
          <w:rFonts w:eastAsia="等线"/>
          <w:color w:val="000000"/>
        </w:rPr>
        <w:t>nars</w:t>
      </w:r>
      <w:r w:rsidR="0014512E">
        <w:rPr>
          <w:rFonts w:eastAsia="等线"/>
          <w:color w:val="000000"/>
        </w:rPr>
        <w:t>, and other new activities are welcomed. Up to 10 proposals will be selected and be funded by $5000. He also introduced the timeline for this project.</w:t>
      </w:r>
    </w:p>
    <w:p w14:paraId="1A66C090" w14:textId="521C5ADC" w:rsidR="00CB030E" w:rsidRDefault="00CB030E" w:rsidP="0014512E">
      <w:pPr>
        <w:widowControl w:val="0"/>
        <w:autoSpaceDE w:val="0"/>
        <w:autoSpaceDN w:val="0"/>
        <w:adjustRightInd w:val="0"/>
        <w:spacing w:line="240" w:lineRule="atLeast"/>
        <w:jc w:val="both"/>
        <w:rPr>
          <w:b/>
          <w:bCs/>
        </w:rPr>
      </w:pPr>
      <w:r w:rsidRPr="00CB030E">
        <w:rPr>
          <w:b/>
          <w:bCs/>
        </w:rPr>
        <w:t xml:space="preserve">15. </w:t>
      </w:r>
      <w:r w:rsidRPr="00CB030E">
        <w:rPr>
          <w:b/>
          <w:bCs/>
        </w:rPr>
        <w:t>TC Campaign Video Project</w:t>
      </w:r>
    </w:p>
    <w:p w14:paraId="24D6985E" w14:textId="5FF82694" w:rsidR="0014512E" w:rsidRPr="0014512E" w:rsidRDefault="0014512E" w:rsidP="006C6681">
      <w:pPr>
        <w:widowControl w:val="0"/>
        <w:autoSpaceDE w:val="0"/>
        <w:autoSpaceDN w:val="0"/>
        <w:adjustRightInd w:val="0"/>
        <w:spacing w:after="240" w:line="240" w:lineRule="atLeast"/>
        <w:jc w:val="both"/>
        <w:rPr>
          <w:rFonts w:eastAsia="等线" w:hint="eastAsia"/>
          <w:color w:val="000000"/>
        </w:rPr>
      </w:pPr>
      <w:proofErr w:type="spellStart"/>
      <w:r w:rsidRPr="0014512E">
        <w:rPr>
          <w:rFonts w:eastAsia="等线" w:hint="eastAsia"/>
          <w:color w:val="000000"/>
        </w:rPr>
        <w:t>S</w:t>
      </w:r>
      <w:r w:rsidRPr="0014512E">
        <w:rPr>
          <w:rFonts w:eastAsia="等线"/>
          <w:color w:val="000000"/>
        </w:rPr>
        <w:t>hiwen</w:t>
      </w:r>
      <w:proofErr w:type="spellEnd"/>
      <w:r>
        <w:rPr>
          <w:rFonts w:eastAsia="等线"/>
          <w:color w:val="000000"/>
        </w:rPr>
        <w:t xml:space="preserve"> introduced that this project allows each TC </w:t>
      </w:r>
      <w:r w:rsidRPr="0014512E">
        <w:rPr>
          <w:rFonts w:eastAsia="等线"/>
          <w:color w:val="000000"/>
        </w:rPr>
        <w:t xml:space="preserve">make one short video about 1-2 minutes </w:t>
      </w:r>
      <w:r>
        <w:rPr>
          <w:rFonts w:eastAsia="等线"/>
          <w:color w:val="000000"/>
        </w:rPr>
        <w:t>to attract members</w:t>
      </w:r>
      <w:r w:rsidRPr="0014512E">
        <w:rPr>
          <w:rFonts w:eastAsia="等线"/>
          <w:color w:val="000000"/>
        </w:rPr>
        <w:t>. Finally, 3 or 5 best videos will be selected among 26 TCs for the TC Video Award</w:t>
      </w:r>
      <w:r>
        <w:rPr>
          <w:rFonts w:eastAsia="等线"/>
          <w:color w:val="000000"/>
        </w:rPr>
        <w:t xml:space="preserve">. Professional staff will make the video but we need the ideas. He also introduced the timeline for the project. Another 3-min talk project was launched by </w:t>
      </w:r>
      <w:proofErr w:type="spellStart"/>
      <w:r>
        <w:rPr>
          <w:rFonts w:eastAsia="等线"/>
          <w:color w:val="000000"/>
        </w:rPr>
        <w:t>Dr.</w:t>
      </w:r>
      <w:proofErr w:type="spellEnd"/>
      <w:r>
        <w:rPr>
          <w:rFonts w:eastAsia="等线"/>
          <w:color w:val="000000"/>
        </w:rPr>
        <w:t xml:space="preserve"> Wei Zhang. </w:t>
      </w:r>
      <w:proofErr w:type="spellStart"/>
      <w:r>
        <w:rPr>
          <w:rFonts w:eastAsia="等线"/>
          <w:color w:val="000000"/>
        </w:rPr>
        <w:t>Shiwen</w:t>
      </w:r>
      <w:proofErr w:type="spellEnd"/>
      <w:r>
        <w:rPr>
          <w:rFonts w:eastAsia="等线"/>
          <w:color w:val="000000"/>
        </w:rPr>
        <w:t xml:space="preserve"> gave a short introduction.</w:t>
      </w:r>
    </w:p>
    <w:p w14:paraId="17909125" w14:textId="20743ACD" w:rsidR="006C6681" w:rsidRPr="00C24D5E" w:rsidRDefault="006C6681" w:rsidP="00CB030E">
      <w:pPr>
        <w:widowControl w:val="0"/>
        <w:autoSpaceDE w:val="0"/>
        <w:autoSpaceDN w:val="0"/>
        <w:adjustRightInd w:val="0"/>
        <w:spacing w:line="240" w:lineRule="atLeast"/>
        <w:jc w:val="both"/>
        <w:rPr>
          <w:b/>
          <w:bCs/>
          <w:color w:val="000000"/>
        </w:rPr>
      </w:pPr>
      <w:r w:rsidRPr="00C24D5E">
        <w:rPr>
          <w:b/>
          <w:bCs/>
          <w:color w:val="000000"/>
        </w:rPr>
        <w:t>1</w:t>
      </w:r>
      <w:r w:rsidR="00CB030E">
        <w:rPr>
          <w:b/>
          <w:bCs/>
          <w:color w:val="000000"/>
        </w:rPr>
        <w:t>6</w:t>
      </w:r>
      <w:r w:rsidRPr="00C24D5E">
        <w:rPr>
          <w:b/>
          <w:bCs/>
          <w:color w:val="000000"/>
        </w:rPr>
        <w:t xml:space="preserve">. Next TCCN Meeting </w:t>
      </w:r>
    </w:p>
    <w:p w14:paraId="201CEFF7" w14:textId="1C8B3A41" w:rsidR="006C6681" w:rsidRPr="00C24D5E" w:rsidRDefault="006C6681" w:rsidP="006C6681">
      <w:pPr>
        <w:widowControl w:val="0"/>
        <w:autoSpaceDE w:val="0"/>
        <w:autoSpaceDN w:val="0"/>
        <w:adjustRightInd w:val="0"/>
        <w:spacing w:after="240" w:line="240" w:lineRule="atLeast"/>
        <w:jc w:val="both"/>
      </w:pPr>
      <w:r w:rsidRPr="00C24D5E">
        <w:rPr>
          <w:color w:val="000000"/>
        </w:rPr>
        <w:t>It was announced that the next meeting will be</w:t>
      </w:r>
      <w:r w:rsidR="0014512E">
        <w:rPr>
          <w:color w:val="000000"/>
        </w:rPr>
        <w:t xml:space="preserve"> in-person</w:t>
      </w:r>
      <w:r w:rsidRPr="00C24D5E">
        <w:rPr>
          <w:color w:val="000000"/>
        </w:rPr>
        <w:t xml:space="preserve"> </w:t>
      </w:r>
      <w:r w:rsidR="0014512E">
        <w:rPr>
          <w:color w:val="000000"/>
        </w:rPr>
        <w:t>at</w:t>
      </w:r>
      <w:r w:rsidRPr="00C24D5E">
        <w:rPr>
          <w:color w:val="000000"/>
        </w:rPr>
        <w:t xml:space="preserve"> the IEEE </w:t>
      </w:r>
      <w:r w:rsidR="0014512E">
        <w:rPr>
          <w:color w:val="000000"/>
        </w:rPr>
        <w:t>GLOBECOM</w:t>
      </w:r>
      <w:r>
        <w:rPr>
          <w:color w:val="000000"/>
        </w:rPr>
        <w:t xml:space="preserve"> 2023</w:t>
      </w:r>
      <w:r w:rsidRPr="00C24D5E">
        <w:rPr>
          <w:color w:val="000000"/>
        </w:rPr>
        <w:t xml:space="preserve"> conference</w:t>
      </w:r>
      <w:r w:rsidR="0014512E">
        <w:rPr>
          <w:color w:val="000000"/>
        </w:rPr>
        <w:t>, Kuala Lumpur, Malaysia</w:t>
      </w:r>
      <w:r w:rsidRPr="00C24D5E">
        <w:t xml:space="preserve">. </w:t>
      </w:r>
    </w:p>
    <w:p w14:paraId="633DA055" w14:textId="77777777" w:rsidR="0014512E" w:rsidRDefault="006C6681" w:rsidP="0014512E">
      <w:pPr>
        <w:widowControl w:val="0"/>
        <w:autoSpaceDE w:val="0"/>
        <w:autoSpaceDN w:val="0"/>
        <w:adjustRightInd w:val="0"/>
        <w:spacing w:line="240" w:lineRule="atLeast"/>
        <w:rPr>
          <w:b/>
          <w:bCs/>
        </w:rPr>
      </w:pPr>
      <w:r w:rsidRPr="00C24D5E">
        <w:rPr>
          <w:b/>
          <w:bCs/>
        </w:rPr>
        <w:t>1</w:t>
      </w:r>
      <w:r w:rsidR="00CB030E">
        <w:rPr>
          <w:b/>
          <w:bCs/>
        </w:rPr>
        <w:t>7</w:t>
      </w:r>
      <w:r w:rsidRPr="00C24D5E">
        <w:rPr>
          <w:b/>
          <w:bCs/>
        </w:rPr>
        <w:t>. Any Other Business</w:t>
      </w:r>
    </w:p>
    <w:p w14:paraId="14DF50CE" w14:textId="70D23BC2" w:rsidR="0014512E" w:rsidRPr="002D4299" w:rsidRDefault="0014512E" w:rsidP="002D4299">
      <w:pPr>
        <w:widowControl w:val="0"/>
        <w:autoSpaceDE w:val="0"/>
        <w:autoSpaceDN w:val="0"/>
        <w:adjustRightInd w:val="0"/>
        <w:spacing w:line="240" w:lineRule="atLeast"/>
      </w:pPr>
      <w:r w:rsidRPr="0014512E">
        <w:lastRenderedPageBreak/>
        <w:t>D</w:t>
      </w:r>
      <w:r w:rsidRPr="0014512E">
        <w:rPr>
          <w:rFonts w:eastAsia="等线"/>
        </w:rPr>
        <w:t>ue</w:t>
      </w:r>
      <w:r w:rsidRPr="0014512E">
        <w:t xml:space="preserve"> t</w:t>
      </w:r>
      <w:r>
        <w:t xml:space="preserve">o the time limits, we did not have much time for open discussions. </w:t>
      </w:r>
      <w:proofErr w:type="spellStart"/>
      <w:r>
        <w:t>Shiwen</w:t>
      </w:r>
      <w:proofErr w:type="spellEnd"/>
      <w:r>
        <w:t xml:space="preserve"> also put several questions here:</w:t>
      </w:r>
      <w:r w:rsidRPr="0014512E">
        <w:t xml:space="preserve"> </w:t>
      </w:r>
      <w:r>
        <w:t xml:space="preserve">1. </w:t>
      </w:r>
      <w:r w:rsidRPr="0014512E">
        <w:t>How to attract more members</w:t>
      </w:r>
      <w:r>
        <w:t xml:space="preserve">; 2. </w:t>
      </w:r>
      <w:r w:rsidRPr="0014512E">
        <w:t>How to identify and meet members’ needs</w:t>
      </w:r>
      <w:r w:rsidR="002D4299">
        <w:rPr>
          <w:rFonts w:eastAsia="等线" w:hint="eastAsia"/>
        </w:rPr>
        <w:t>;</w:t>
      </w:r>
      <w:r w:rsidR="002D4299">
        <w:rPr>
          <w:rFonts w:eastAsia="等线"/>
        </w:rPr>
        <w:t xml:space="preserve"> 3. </w:t>
      </w:r>
      <w:r w:rsidRPr="0014512E">
        <w:t>How to increase submissions to the ICC/GC COGNITIVE RADIO AND AI-ENABLED NETWORKS</w:t>
      </w:r>
      <w:r w:rsidR="002D4299">
        <w:t xml:space="preserve">; and 4. </w:t>
      </w:r>
      <w:r w:rsidR="002D4299">
        <w:t>Ideas for TC innovation projects</w:t>
      </w:r>
      <w:r w:rsidR="002D4299">
        <w:rPr>
          <w:rFonts w:eastAsia="等线" w:hint="eastAsia"/>
        </w:rPr>
        <w:t xml:space="preserve"> </w:t>
      </w:r>
      <w:r w:rsidR="002D4299">
        <w:rPr>
          <w:rFonts w:eastAsia="等线"/>
        </w:rPr>
        <w:t xml:space="preserve">and </w:t>
      </w:r>
      <w:r w:rsidR="002D4299">
        <w:t>TC video campaign</w:t>
      </w:r>
      <w:r w:rsidR="002D4299">
        <w:t>. He welcomed any offline discussions. Boya proposed to have a student competition for the TC Innovation Project.</w:t>
      </w:r>
    </w:p>
    <w:sectPr w:rsidR="0014512E" w:rsidRPr="002D4299" w:rsidSect="00325D3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C0D0" w14:textId="77777777" w:rsidR="0082784C" w:rsidRDefault="0082784C" w:rsidP="00536C5A">
      <w:r>
        <w:separator/>
      </w:r>
    </w:p>
  </w:endnote>
  <w:endnote w:type="continuationSeparator" w:id="0">
    <w:p w14:paraId="4F552C1A" w14:textId="77777777" w:rsidR="0082784C" w:rsidRDefault="0082784C"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EndPr>
      <w:rPr>
        <w:rStyle w:val="aa"/>
      </w:rPr>
    </w:sdtEndPr>
    <w:sdtContent>
      <w:p w14:paraId="33000BAC" w14:textId="788DECE9"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EndPr>
      <w:rPr>
        <w:rStyle w:val="aa"/>
      </w:rPr>
    </w:sdtEndPr>
    <w:sdtContent>
      <w:p w14:paraId="78640DF9" w14:textId="19581588"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52554E">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3504" w14:textId="77777777" w:rsidR="0082784C" w:rsidRDefault="0082784C" w:rsidP="00536C5A">
      <w:r>
        <w:separator/>
      </w:r>
    </w:p>
  </w:footnote>
  <w:footnote w:type="continuationSeparator" w:id="0">
    <w:p w14:paraId="460AD992" w14:textId="77777777" w:rsidR="0082784C" w:rsidRDefault="0082784C"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841F0"/>
    <w:multiLevelType w:val="hybridMultilevel"/>
    <w:tmpl w:val="6046EDE2"/>
    <w:lvl w:ilvl="0" w:tplc="A3A69552">
      <w:start w:val="1"/>
      <w:numFmt w:val="lowerLetter"/>
      <w:lvlText w:val="%1."/>
      <w:lvlJc w:val="left"/>
      <w:pPr>
        <w:ind w:left="1000" w:hanging="420"/>
      </w:pPr>
      <w:rPr>
        <w:color w:val="auto"/>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3"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A2143"/>
    <w:multiLevelType w:val="hybridMultilevel"/>
    <w:tmpl w:val="676A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4"/>
  </w:num>
  <w:num w:numId="5">
    <w:abstractNumId w:val="15"/>
  </w:num>
  <w:num w:numId="6">
    <w:abstractNumId w:val="11"/>
  </w:num>
  <w:num w:numId="7">
    <w:abstractNumId w:val="1"/>
  </w:num>
  <w:num w:numId="8">
    <w:abstractNumId w:val="13"/>
  </w:num>
  <w:num w:numId="9">
    <w:abstractNumId w:val="3"/>
  </w:num>
  <w:num w:numId="10">
    <w:abstractNumId w:val="12"/>
  </w:num>
  <w:num w:numId="11">
    <w:abstractNumId w:val="6"/>
  </w:num>
  <w:num w:numId="12">
    <w:abstractNumId w:val="8"/>
  </w:num>
  <w:num w:numId="13">
    <w:abstractNumId w:val="1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19"/>
    <w:rsid w:val="000232F7"/>
    <w:rsid w:val="00026925"/>
    <w:rsid w:val="00026DCB"/>
    <w:rsid w:val="0003740D"/>
    <w:rsid w:val="00043E7D"/>
    <w:rsid w:val="00047A0F"/>
    <w:rsid w:val="000562EC"/>
    <w:rsid w:val="000613C4"/>
    <w:rsid w:val="00063B8B"/>
    <w:rsid w:val="000804FD"/>
    <w:rsid w:val="00090CE7"/>
    <w:rsid w:val="00091B38"/>
    <w:rsid w:val="00096E41"/>
    <w:rsid w:val="000A2724"/>
    <w:rsid w:val="000B45D9"/>
    <w:rsid w:val="000B4EA0"/>
    <w:rsid w:val="000C0EDF"/>
    <w:rsid w:val="000E7B8A"/>
    <w:rsid w:val="000F3577"/>
    <w:rsid w:val="001109B6"/>
    <w:rsid w:val="00114DEE"/>
    <w:rsid w:val="00125720"/>
    <w:rsid w:val="0013593B"/>
    <w:rsid w:val="001443D6"/>
    <w:rsid w:val="0014512E"/>
    <w:rsid w:val="0015092D"/>
    <w:rsid w:val="00151C1B"/>
    <w:rsid w:val="001548F4"/>
    <w:rsid w:val="00157D43"/>
    <w:rsid w:val="00166D35"/>
    <w:rsid w:val="00180548"/>
    <w:rsid w:val="001835A8"/>
    <w:rsid w:val="00187945"/>
    <w:rsid w:val="00195B5C"/>
    <w:rsid w:val="001B71D1"/>
    <w:rsid w:val="001B7281"/>
    <w:rsid w:val="001D0305"/>
    <w:rsid w:val="001D18BD"/>
    <w:rsid w:val="001E524A"/>
    <w:rsid w:val="001E5CF6"/>
    <w:rsid w:val="001E7CD1"/>
    <w:rsid w:val="001F0AC3"/>
    <w:rsid w:val="002157F8"/>
    <w:rsid w:val="0022105E"/>
    <w:rsid w:val="0023735B"/>
    <w:rsid w:val="00243498"/>
    <w:rsid w:val="00250BFB"/>
    <w:rsid w:val="0026044E"/>
    <w:rsid w:val="00261823"/>
    <w:rsid w:val="00263DA6"/>
    <w:rsid w:val="0026497A"/>
    <w:rsid w:val="00274A54"/>
    <w:rsid w:val="002764F2"/>
    <w:rsid w:val="002807D9"/>
    <w:rsid w:val="00282663"/>
    <w:rsid w:val="00284FC6"/>
    <w:rsid w:val="0029242B"/>
    <w:rsid w:val="002A02EB"/>
    <w:rsid w:val="002B54E4"/>
    <w:rsid w:val="002D4299"/>
    <w:rsid w:val="002D6BD0"/>
    <w:rsid w:val="002F2177"/>
    <w:rsid w:val="002F4A8A"/>
    <w:rsid w:val="00300DA6"/>
    <w:rsid w:val="003051E7"/>
    <w:rsid w:val="003052C2"/>
    <w:rsid w:val="00305690"/>
    <w:rsid w:val="00306757"/>
    <w:rsid w:val="003129A2"/>
    <w:rsid w:val="00325D32"/>
    <w:rsid w:val="00326C8F"/>
    <w:rsid w:val="003422BD"/>
    <w:rsid w:val="0035267A"/>
    <w:rsid w:val="003537D8"/>
    <w:rsid w:val="00357D43"/>
    <w:rsid w:val="00361149"/>
    <w:rsid w:val="00363348"/>
    <w:rsid w:val="00374C1E"/>
    <w:rsid w:val="00374FAA"/>
    <w:rsid w:val="00391E78"/>
    <w:rsid w:val="00396F85"/>
    <w:rsid w:val="003C25B2"/>
    <w:rsid w:val="003C2F25"/>
    <w:rsid w:val="003C656F"/>
    <w:rsid w:val="003C65A9"/>
    <w:rsid w:val="003F0113"/>
    <w:rsid w:val="003F6BE3"/>
    <w:rsid w:val="00402813"/>
    <w:rsid w:val="004029F4"/>
    <w:rsid w:val="00403B3C"/>
    <w:rsid w:val="00413D5C"/>
    <w:rsid w:val="0042401E"/>
    <w:rsid w:val="0042533E"/>
    <w:rsid w:val="004253F9"/>
    <w:rsid w:val="00427162"/>
    <w:rsid w:val="004316FB"/>
    <w:rsid w:val="00432CE8"/>
    <w:rsid w:val="00434A2D"/>
    <w:rsid w:val="0044076D"/>
    <w:rsid w:val="00453A54"/>
    <w:rsid w:val="00457E60"/>
    <w:rsid w:val="004625DD"/>
    <w:rsid w:val="00465EA7"/>
    <w:rsid w:val="00475858"/>
    <w:rsid w:val="0049195A"/>
    <w:rsid w:val="00495A49"/>
    <w:rsid w:val="0049649D"/>
    <w:rsid w:val="004968EB"/>
    <w:rsid w:val="00497FD2"/>
    <w:rsid w:val="004A3C66"/>
    <w:rsid w:val="004B3F66"/>
    <w:rsid w:val="004B6630"/>
    <w:rsid w:val="004B7A87"/>
    <w:rsid w:val="004C2BBE"/>
    <w:rsid w:val="004D578B"/>
    <w:rsid w:val="004F223A"/>
    <w:rsid w:val="004F43F8"/>
    <w:rsid w:val="0050673B"/>
    <w:rsid w:val="00513A40"/>
    <w:rsid w:val="005206E9"/>
    <w:rsid w:val="0052554E"/>
    <w:rsid w:val="00525F4F"/>
    <w:rsid w:val="00532E21"/>
    <w:rsid w:val="00536C5A"/>
    <w:rsid w:val="005458DA"/>
    <w:rsid w:val="00545BCA"/>
    <w:rsid w:val="0055228E"/>
    <w:rsid w:val="00553723"/>
    <w:rsid w:val="00554933"/>
    <w:rsid w:val="00555CCD"/>
    <w:rsid w:val="005635D3"/>
    <w:rsid w:val="0056424E"/>
    <w:rsid w:val="00564993"/>
    <w:rsid w:val="00565DBF"/>
    <w:rsid w:val="00566740"/>
    <w:rsid w:val="00570016"/>
    <w:rsid w:val="0057249C"/>
    <w:rsid w:val="00575668"/>
    <w:rsid w:val="00583F2D"/>
    <w:rsid w:val="005857DA"/>
    <w:rsid w:val="005859EB"/>
    <w:rsid w:val="00585B9C"/>
    <w:rsid w:val="005A3B05"/>
    <w:rsid w:val="005A475B"/>
    <w:rsid w:val="005A7DEE"/>
    <w:rsid w:val="005B5D0A"/>
    <w:rsid w:val="005B7FDB"/>
    <w:rsid w:val="005D7E54"/>
    <w:rsid w:val="005E6F70"/>
    <w:rsid w:val="00610FF3"/>
    <w:rsid w:val="00613E14"/>
    <w:rsid w:val="0062397E"/>
    <w:rsid w:val="0062518C"/>
    <w:rsid w:val="00627264"/>
    <w:rsid w:val="00630103"/>
    <w:rsid w:val="00643E37"/>
    <w:rsid w:val="00662131"/>
    <w:rsid w:val="006702FA"/>
    <w:rsid w:val="00675689"/>
    <w:rsid w:val="00681703"/>
    <w:rsid w:val="00685DCC"/>
    <w:rsid w:val="0068746F"/>
    <w:rsid w:val="006935F6"/>
    <w:rsid w:val="006A14DA"/>
    <w:rsid w:val="006A2F14"/>
    <w:rsid w:val="006A4BFD"/>
    <w:rsid w:val="006B254E"/>
    <w:rsid w:val="006C13F9"/>
    <w:rsid w:val="006C6681"/>
    <w:rsid w:val="006C7534"/>
    <w:rsid w:val="006D66C3"/>
    <w:rsid w:val="006D72EC"/>
    <w:rsid w:val="006D742F"/>
    <w:rsid w:val="006E62C7"/>
    <w:rsid w:val="006F0080"/>
    <w:rsid w:val="006F046E"/>
    <w:rsid w:val="006F0589"/>
    <w:rsid w:val="006F2BCD"/>
    <w:rsid w:val="006F6547"/>
    <w:rsid w:val="00700FBD"/>
    <w:rsid w:val="00707889"/>
    <w:rsid w:val="00710565"/>
    <w:rsid w:val="00720F59"/>
    <w:rsid w:val="0072171D"/>
    <w:rsid w:val="00722DA0"/>
    <w:rsid w:val="00727EA2"/>
    <w:rsid w:val="00736287"/>
    <w:rsid w:val="007377AD"/>
    <w:rsid w:val="00743857"/>
    <w:rsid w:val="007548E0"/>
    <w:rsid w:val="00756ED1"/>
    <w:rsid w:val="00761246"/>
    <w:rsid w:val="00767CC1"/>
    <w:rsid w:val="0077345D"/>
    <w:rsid w:val="007752C4"/>
    <w:rsid w:val="00775436"/>
    <w:rsid w:val="00775527"/>
    <w:rsid w:val="007756CE"/>
    <w:rsid w:val="007926D6"/>
    <w:rsid w:val="00797633"/>
    <w:rsid w:val="007A029E"/>
    <w:rsid w:val="007A11A5"/>
    <w:rsid w:val="007B6B2D"/>
    <w:rsid w:val="007C1425"/>
    <w:rsid w:val="007D5ABA"/>
    <w:rsid w:val="007E1C15"/>
    <w:rsid w:val="007E2262"/>
    <w:rsid w:val="007E45B2"/>
    <w:rsid w:val="007F426C"/>
    <w:rsid w:val="007F5C33"/>
    <w:rsid w:val="008049F9"/>
    <w:rsid w:val="00807748"/>
    <w:rsid w:val="00814258"/>
    <w:rsid w:val="00815F52"/>
    <w:rsid w:val="00826B84"/>
    <w:rsid w:val="0082784C"/>
    <w:rsid w:val="00834774"/>
    <w:rsid w:val="008431BB"/>
    <w:rsid w:val="008476D9"/>
    <w:rsid w:val="0085229A"/>
    <w:rsid w:val="00876803"/>
    <w:rsid w:val="00881ABB"/>
    <w:rsid w:val="00885A73"/>
    <w:rsid w:val="008860D9"/>
    <w:rsid w:val="00892ED5"/>
    <w:rsid w:val="00893F60"/>
    <w:rsid w:val="00895343"/>
    <w:rsid w:val="00895A15"/>
    <w:rsid w:val="008973BB"/>
    <w:rsid w:val="008A284E"/>
    <w:rsid w:val="008A4FE9"/>
    <w:rsid w:val="008B421E"/>
    <w:rsid w:val="008C1729"/>
    <w:rsid w:val="008D491B"/>
    <w:rsid w:val="00901168"/>
    <w:rsid w:val="009013F2"/>
    <w:rsid w:val="00907FB0"/>
    <w:rsid w:val="00916051"/>
    <w:rsid w:val="00920DEA"/>
    <w:rsid w:val="009238AF"/>
    <w:rsid w:val="009309C9"/>
    <w:rsid w:val="0095082F"/>
    <w:rsid w:val="00952594"/>
    <w:rsid w:val="00963FBB"/>
    <w:rsid w:val="00964E2F"/>
    <w:rsid w:val="00967766"/>
    <w:rsid w:val="00971D58"/>
    <w:rsid w:val="00983762"/>
    <w:rsid w:val="00985A55"/>
    <w:rsid w:val="00991198"/>
    <w:rsid w:val="00991A2C"/>
    <w:rsid w:val="009A1C46"/>
    <w:rsid w:val="009A2C48"/>
    <w:rsid w:val="009A328C"/>
    <w:rsid w:val="009B27B6"/>
    <w:rsid w:val="009B5FC6"/>
    <w:rsid w:val="009C23CE"/>
    <w:rsid w:val="009C2A84"/>
    <w:rsid w:val="009E05D3"/>
    <w:rsid w:val="009E44AA"/>
    <w:rsid w:val="009F1BE2"/>
    <w:rsid w:val="00A01780"/>
    <w:rsid w:val="00A03258"/>
    <w:rsid w:val="00A057EA"/>
    <w:rsid w:val="00A16A62"/>
    <w:rsid w:val="00A30F98"/>
    <w:rsid w:val="00A42DF2"/>
    <w:rsid w:val="00A45737"/>
    <w:rsid w:val="00A75A41"/>
    <w:rsid w:val="00A8422A"/>
    <w:rsid w:val="00A92DDD"/>
    <w:rsid w:val="00A957D0"/>
    <w:rsid w:val="00A974EB"/>
    <w:rsid w:val="00A97DF1"/>
    <w:rsid w:val="00AB7D93"/>
    <w:rsid w:val="00AD7CFC"/>
    <w:rsid w:val="00AF2AAB"/>
    <w:rsid w:val="00AF6794"/>
    <w:rsid w:val="00AF7C5A"/>
    <w:rsid w:val="00B00314"/>
    <w:rsid w:val="00B0496F"/>
    <w:rsid w:val="00B10119"/>
    <w:rsid w:val="00B27232"/>
    <w:rsid w:val="00B32BFB"/>
    <w:rsid w:val="00B42C32"/>
    <w:rsid w:val="00B45295"/>
    <w:rsid w:val="00B46C36"/>
    <w:rsid w:val="00B53CE3"/>
    <w:rsid w:val="00B6784E"/>
    <w:rsid w:val="00B905DB"/>
    <w:rsid w:val="00B9090A"/>
    <w:rsid w:val="00B91098"/>
    <w:rsid w:val="00B919A1"/>
    <w:rsid w:val="00B930E7"/>
    <w:rsid w:val="00B937FB"/>
    <w:rsid w:val="00B9418B"/>
    <w:rsid w:val="00BA3121"/>
    <w:rsid w:val="00BB6240"/>
    <w:rsid w:val="00BD1320"/>
    <w:rsid w:val="00BD58CD"/>
    <w:rsid w:val="00BE0B0D"/>
    <w:rsid w:val="00BE6690"/>
    <w:rsid w:val="00BF464C"/>
    <w:rsid w:val="00BF5146"/>
    <w:rsid w:val="00BF53BC"/>
    <w:rsid w:val="00BF7EB3"/>
    <w:rsid w:val="00C0796E"/>
    <w:rsid w:val="00C07BF5"/>
    <w:rsid w:val="00C13168"/>
    <w:rsid w:val="00C136A2"/>
    <w:rsid w:val="00C156A4"/>
    <w:rsid w:val="00C17389"/>
    <w:rsid w:val="00C17A60"/>
    <w:rsid w:val="00C17C6E"/>
    <w:rsid w:val="00C23B8E"/>
    <w:rsid w:val="00C34172"/>
    <w:rsid w:val="00C417DA"/>
    <w:rsid w:val="00C437E0"/>
    <w:rsid w:val="00C550C5"/>
    <w:rsid w:val="00C57D51"/>
    <w:rsid w:val="00C675FB"/>
    <w:rsid w:val="00C70E9F"/>
    <w:rsid w:val="00C90A20"/>
    <w:rsid w:val="00CA0A59"/>
    <w:rsid w:val="00CA2285"/>
    <w:rsid w:val="00CA2447"/>
    <w:rsid w:val="00CA305A"/>
    <w:rsid w:val="00CB030E"/>
    <w:rsid w:val="00CB1306"/>
    <w:rsid w:val="00CB29B5"/>
    <w:rsid w:val="00CB38FD"/>
    <w:rsid w:val="00CB5B72"/>
    <w:rsid w:val="00CC00BA"/>
    <w:rsid w:val="00CC1ACB"/>
    <w:rsid w:val="00CF3634"/>
    <w:rsid w:val="00CF39B8"/>
    <w:rsid w:val="00CF4CE1"/>
    <w:rsid w:val="00CF7F5E"/>
    <w:rsid w:val="00D050E2"/>
    <w:rsid w:val="00D076C0"/>
    <w:rsid w:val="00D33673"/>
    <w:rsid w:val="00D35598"/>
    <w:rsid w:val="00D35D6A"/>
    <w:rsid w:val="00D40B42"/>
    <w:rsid w:val="00D41B4F"/>
    <w:rsid w:val="00D44F17"/>
    <w:rsid w:val="00D457DE"/>
    <w:rsid w:val="00D67878"/>
    <w:rsid w:val="00D71B61"/>
    <w:rsid w:val="00D733F0"/>
    <w:rsid w:val="00D7463F"/>
    <w:rsid w:val="00D75966"/>
    <w:rsid w:val="00D773E7"/>
    <w:rsid w:val="00D81DBC"/>
    <w:rsid w:val="00D83B36"/>
    <w:rsid w:val="00D96A0B"/>
    <w:rsid w:val="00DA38B9"/>
    <w:rsid w:val="00DB6E0B"/>
    <w:rsid w:val="00DC3C85"/>
    <w:rsid w:val="00DC46B1"/>
    <w:rsid w:val="00DD5573"/>
    <w:rsid w:val="00DF1990"/>
    <w:rsid w:val="00DF3C18"/>
    <w:rsid w:val="00DF3C2F"/>
    <w:rsid w:val="00E061DD"/>
    <w:rsid w:val="00E148BB"/>
    <w:rsid w:val="00E17ACA"/>
    <w:rsid w:val="00E27AC8"/>
    <w:rsid w:val="00E65F81"/>
    <w:rsid w:val="00E74C6A"/>
    <w:rsid w:val="00E80AD5"/>
    <w:rsid w:val="00E81057"/>
    <w:rsid w:val="00E90A21"/>
    <w:rsid w:val="00E93D79"/>
    <w:rsid w:val="00EA2EB2"/>
    <w:rsid w:val="00EB2010"/>
    <w:rsid w:val="00EB2ECE"/>
    <w:rsid w:val="00EB3C02"/>
    <w:rsid w:val="00EC62B7"/>
    <w:rsid w:val="00ED3AD3"/>
    <w:rsid w:val="00EE27F9"/>
    <w:rsid w:val="00EE68F5"/>
    <w:rsid w:val="00F010F9"/>
    <w:rsid w:val="00F0329F"/>
    <w:rsid w:val="00F0520E"/>
    <w:rsid w:val="00F14547"/>
    <w:rsid w:val="00F16A78"/>
    <w:rsid w:val="00F2088C"/>
    <w:rsid w:val="00F20EE0"/>
    <w:rsid w:val="00F24CBE"/>
    <w:rsid w:val="00F33832"/>
    <w:rsid w:val="00F3658E"/>
    <w:rsid w:val="00F44169"/>
    <w:rsid w:val="00F5575A"/>
    <w:rsid w:val="00F776BD"/>
    <w:rsid w:val="00F846A8"/>
    <w:rsid w:val="00F86300"/>
    <w:rsid w:val="00F95615"/>
    <w:rsid w:val="00FA3D20"/>
    <w:rsid w:val="00FA7A01"/>
    <w:rsid w:val="00FC5FE6"/>
    <w:rsid w:val="00FC74D6"/>
    <w:rsid w:val="00FD57E0"/>
    <w:rsid w:val="00FD611E"/>
    <w:rsid w:val="00FE09B8"/>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7E0"/>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08098222">
      <w:bodyDiv w:val="1"/>
      <w:marLeft w:val="0"/>
      <w:marRight w:val="0"/>
      <w:marTop w:val="0"/>
      <w:marBottom w:val="0"/>
      <w:divBdr>
        <w:top w:val="none" w:sz="0" w:space="0" w:color="auto"/>
        <w:left w:val="none" w:sz="0" w:space="0" w:color="auto"/>
        <w:bottom w:val="none" w:sz="0" w:space="0" w:color="auto"/>
        <w:right w:val="none" w:sz="0" w:space="0" w:color="auto"/>
      </w:divBdr>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u/abnSDqtY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Zhang Hongliang</cp:lastModifiedBy>
  <cp:revision>60</cp:revision>
  <cp:lastPrinted>2018-05-04T01:17:00Z</cp:lastPrinted>
  <dcterms:created xsi:type="dcterms:W3CDTF">2022-04-07T06:42:00Z</dcterms:created>
  <dcterms:modified xsi:type="dcterms:W3CDTF">2023-05-04T07:29:00Z</dcterms:modified>
</cp:coreProperties>
</file>